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Ханты – Мансийский автономный округ – Югра (Тюменская область)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образование – городской округ город Югорск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Администрация города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ФИЗИЧЕСКОЙ КУЛЬТУРЕ, СПОРТУ, РАБОТЕ С ДЕТЬМИ И МОЛОДЕЖЬЮ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</w:t>
      </w:r>
    </w:p>
    <w:p w:rsidR="00AB7AAB" w:rsidRDefault="00AB7AAB" w:rsidP="00AB7AAB">
      <w:pPr>
        <w:pStyle w:val="a3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Приказ </w:t>
      </w:r>
    </w:p>
    <w:p w:rsidR="00AB7AAB" w:rsidRDefault="00E2288A" w:rsidP="00AB7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AB7AAB">
        <w:rPr>
          <w:rFonts w:ascii="Times New Roman" w:hAnsi="Times New Roman"/>
          <w:b/>
          <w:sz w:val="24"/>
          <w:szCs w:val="24"/>
        </w:rPr>
        <w:t>.10.</w:t>
      </w:r>
      <w:r w:rsidR="00AB7AAB" w:rsidRPr="00283327">
        <w:rPr>
          <w:rFonts w:ascii="Times New Roman" w:hAnsi="Times New Roman"/>
          <w:b/>
          <w:sz w:val="24"/>
          <w:szCs w:val="24"/>
        </w:rPr>
        <w:t xml:space="preserve">2013                                                                                               </w:t>
      </w:r>
      <w:r w:rsidR="00AB7AAB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AB7AAB" w:rsidRPr="00283327">
        <w:rPr>
          <w:rFonts w:ascii="Times New Roman" w:hAnsi="Times New Roman"/>
          <w:b/>
          <w:sz w:val="24"/>
          <w:szCs w:val="24"/>
        </w:rPr>
        <w:t xml:space="preserve">   </w:t>
      </w:r>
      <w:r w:rsidR="00AB7AAB">
        <w:rPr>
          <w:rFonts w:ascii="Times New Roman" w:hAnsi="Times New Roman"/>
          <w:b/>
          <w:sz w:val="24"/>
          <w:szCs w:val="24"/>
        </w:rPr>
        <w:t xml:space="preserve">       </w:t>
      </w:r>
      <w:r w:rsidR="00AB7AAB" w:rsidRPr="00283327">
        <w:rPr>
          <w:rFonts w:ascii="Times New Roman" w:hAnsi="Times New Roman"/>
          <w:b/>
          <w:sz w:val="24"/>
          <w:szCs w:val="24"/>
        </w:rPr>
        <w:t xml:space="preserve"> </w:t>
      </w:r>
      <w:r w:rsidR="00AB7AAB">
        <w:rPr>
          <w:rFonts w:ascii="Times New Roman" w:hAnsi="Times New Roman"/>
          <w:b/>
          <w:sz w:val="24"/>
          <w:szCs w:val="24"/>
        </w:rPr>
        <w:t xml:space="preserve">    </w:t>
      </w:r>
      <w:r w:rsidR="00AB7AAB" w:rsidRPr="00283327">
        <w:rPr>
          <w:rFonts w:ascii="Times New Roman" w:hAnsi="Times New Roman"/>
          <w:b/>
          <w:sz w:val="24"/>
          <w:szCs w:val="24"/>
        </w:rPr>
        <w:t xml:space="preserve">№ </w:t>
      </w:r>
      <w:r w:rsidR="00AB7AAB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190</w:t>
      </w:r>
      <w:r w:rsidR="00AB7AAB">
        <w:rPr>
          <w:rFonts w:ascii="Times New Roman" w:hAnsi="Times New Roman"/>
          <w:b/>
          <w:sz w:val="24"/>
          <w:szCs w:val="24"/>
        </w:rPr>
        <w:t>__</w:t>
      </w:r>
    </w:p>
    <w:p w:rsidR="00AB7AAB" w:rsidRDefault="00AB7AAB" w:rsidP="00AB7AAB">
      <w:pPr>
        <w:pStyle w:val="Standard"/>
        <w:rPr>
          <w:lang w:val="ru-RU"/>
        </w:rPr>
      </w:pPr>
    </w:p>
    <w:p w:rsidR="00AB7AAB" w:rsidRDefault="00AB7AAB" w:rsidP="00AB7AAB">
      <w:pPr>
        <w:pStyle w:val="Standard"/>
        <w:rPr>
          <w:lang w:val="ru-RU"/>
        </w:rPr>
      </w:pPr>
    </w:p>
    <w:p w:rsidR="00AB7AAB" w:rsidRDefault="00AB7AAB" w:rsidP="00AB7AAB">
      <w:pPr>
        <w:pStyle w:val="Standard"/>
        <w:rPr>
          <w:lang w:val="ru-RU"/>
        </w:rPr>
      </w:pPr>
      <w:r>
        <w:rPr>
          <w:lang w:val="ru-RU"/>
        </w:rPr>
        <w:t>О внесении изменений</w:t>
      </w:r>
    </w:p>
    <w:p w:rsidR="00AB7AAB" w:rsidRDefault="00AB7AAB" w:rsidP="00AB7AAB">
      <w:pPr>
        <w:pStyle w:val="Standard"/>
        <w:rPr>
          <w:lang w:val="ru-RU"/>
        </w:rPr>
      </w:pPr>
      <w:r>
        <w:rPr>
          <w:lang w:val="ru-RU"/>
        </w:rPr>
        <w:t>в приказ управления от 16.11.2012 № 165</w:t>
      </w:r>
    </w:p>
    <w:p w:rsidR="00AB7AAB" w:rsidRDefault="00AB7AAB" w:rsidP="00AB7AAB">
      <w:pPr>
        <w:pStyle w:val="Standard"/>
        <w:jc w:val="both"/>
        <w:rPr>
          <w:lang w:val="ru-RU"/>
        </w:rPr>
      </w:pPr>
    </w:p>
    <w:p w:rsidR="00AB7AAB" w:rsidRDefault="00AB7AAB" w:rsidP="00AB7A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FB6">
        <w:rPr>
          <w:sz w:val="24"/>
          <w:szCs w:val="24"/>
        </w:rPr>
        <w:t xml:space="preserve">          </w:t>
      </w:r>
      <w:r w:rsidRPr="00830FB6">
        <w:rPr>
          <w:rFonts w:ascii="Times New Roman" w:hAnsi="Times New Roman"/>
          <w:color w:val="000000"/>
          <w:sz w:val="24"/>
          <w:szCs w:val="24"/>
        </w:rPr>
        <w:t xml:space="preserve">В связи с </w:t>
      </w:r>
      <w:r>
        <w:rPr>
          <w:rFonts w:ascii="Times New Roman" w:hAnsi="Times New Roman"/>
          <w:color w:val="000000"/>
          <w:sz w:val="24"/>
          <w:szCs w:val="24"/>
        </w:rPr>
        <w:t xml:space="preserve">увеличением и уточнением </w:t>
      </w:r>
      <w:r w:rsidRPr="00830FB6">
        <w:rPr>
          <w:rFonts w:ascii="Times New Roman" w:hAnsi="Times New Roman"/>
          <w:color w:val="000000"/>
          <w:sz w:val="24"/>
          <w:szCs w:val="24"/>
        </w:rPr>
        <w:t xml:space="preserve">объёмов финансирования мероприятий ведомственной целевой программы «Реализация мероприятий для детей и молодёжи в городе </w:t>
      </w:r>
      <w:proofErr w:type="spellStart"/>
      <w:r w:rsidRPr="00830FB6">
        <w:rPr>
          <w:rFonts w:ascii="Times New Roman" w:hAnsi="Times New Roman"/>
          <w:color w:val="000000"/>
          <w:sz w:val="24"/>
          <w:szCs w:val="24"/>
        </w:rPr>
        <w:t>Югорске</w:t>
      </w:r>
      <w:proofErr w:type="spellEnd"/>
      <w:r w:rsidRPr="00830FB6">
        <w:rPr>
          <w:rFonts w:ascii="Times New Roman" w:hAnsi="Times New Roman"/>
          <w:color w:val="000000"/>
          <w:sz w:val="24"/>
          <w:szCs w:val="24"/>
        </w:rPr>
        <w:t xml:space="preserve"> на 2013-2015 годы»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- Программа)</w:t>
      </w:r>
      <w:r w:rsidRPr="00830FB6">
        <w:rPr>
          <w:rFonts w:ascii="Times New Roman" w:hAnsi="Times New Roman"/>
          <w:color w:val="000000"/>
          <w:sz w:val="24"/>
          <w:szCs w:val="24"/>
        </w:rPr>
        <w:t>,</w:t>
      </w:r>
    </w:p>
    <w:p w:rsidR="00AB7AAB" w:rsidRDefault="00AB7AAB" w:rsidP="00AB7AA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283327">
        <w:rPr>
          <w:rFonts w:ascii="Times New Roman" w:hAnsi="Times New Roman"/>
          <w:b/>
          <w:color w:val="000000"/>
          <w:sz w:val="24"/>
          <w:szCs w:val="24"/>
        </w:rPr>
        <w:t>Приказываю:</w:t>
      </w:r>
    </w:p>
    <w:p w:rsidR="00AB7AAB" w:rsidRDefault="00AB7AAB" w:rsidP="00AB7AAB">
      <w:pPr>
        <w:pStyle w:val="Standard"/>
        <w:numPr>
          <w:ilvl w:val="0"/>
          <w:numId w:val="2"/>
        </w:numPr>
        <w:ind w:left="0" w:firstLine="480"/>
        <w:jc w:val="both"/>
        <w:rPr>
          <w:lang w:val="ru-RU"/>
        </w:rPr>
      </w:pPr>
      <w:r>
        <w:rPr>
          <w:lang w:val="ru-RU"/>
        </w:rPr>
        <w:t>В Паспорте Программы раздел «Объёмы и источники финансирования» изложить в следующей редакции:</w:t>
      </w:r>
    </w:p>
    <w:p w:rsidR="00AB7AAB" w:rsidRPr="00A46EA1" w:rsidRDefault="00AB7AAB" w:rsidP="00AB7AAB">
      <w:pPr>
        <w:pStyle w:val="Standard"/>
        <w:snapToGrid w:val="0"/>
        <w:ind w:right="136"/>
        <w:jc w:val="both"/>
        <w:rPr>
          <w:rFonts w:cs="Times New Roman"/>
          <w:bCs/>
          <w:color w:val="auto"/>
          <w:lang w:val="ru-RU"/>
        </w:rPr>
      </w:pPr>
      <w:r>
        <w:rPr>
          <w:rFonts w:cs="Times New Roman"/>
          <w:lang w:val="ru-RU"/>
        </w:rPr>
        <w:t xml:space="preserve">        «Общий объем финансирования программы на 2013 – 2015 </w:t>
      </w:r>
      <w:r>
        <w:rPr>
          <w:rFonts w:cs="Times New Roman"/>
          <w:bCs/>
          <w:lang w:val="ru-RU"/>
        </w:rPr>
        <w:t xml:space="preserve">годы составляет </w:t>
      </w:r>
      <w:r>
        <w:rPr>
          <w:rFonts w:cs="Times New Roman"/>
          <w:bCs/>
          <w:color w:val="auto"/>
          <w:lang w:val="ru-RU"/>
        </w:rPr>
        <w:t>12</w:t>
      </w:r>
      <w:r w:rsidR="00D37315">
        <w:rPr>
          <w:rFonts w:cs="Times New Roman"/>
          <w:bCs/>
          <w:color w:val="auto"/>
          <w:lang w:val="ru-RU"/>
        </w:rPr>
        <w:t>9</w:t>
      </w:r>
      <w:r>
        <w:rPr>
          <w:rFonts w:cs="Times New Roman"/>
          <w:bCs/>
          <w:color w:val="auto"/>
          <w:lang w:val="ru-RU"/>
        </w:rPr>
        <w:t> </w:t>
      </w:r>
      <w:r w:rsidR="00D37315">
        <w:rPr>
          <w:rFonts w:cs="Times New Roman"/>
          <w:bCs/>
          <w:color w:val="auto"/>
          <w:lang w:val="ru-RU"/>
        </w:rPr>
        <w:t>228</w:t>
      </w:r>
      <w:r>
        <w:rPr>
          <w:rFonts w:cs="Times New Roman"/>
          <w:bCs/>
          <w:color w:val="auto"/>
          <w:lang w:val="ru-RU"/>
        </w:rPr>
        <w:t>,</w:t>
      </w:r>
      <w:r w:rsidR="00D37315">
        <w:rPr>
          <w:rFonts w:cs="Times New Roman"/>
          <w:bCs/>
          <w:color w:val="auto"/>
          <w:lang w:val="ru-RU"/>
        </w:rPr>
        <w:t>934</w:t>
      </w:r>
      <w:r>
        <w:rPr>
          <w:rFonts w:cs="Times New Roman"/>
          <w:bCs/>
          <w:color w:val="auto"/>
          <w:lang w:val="ru-RU"/>
        </w:rPr>
        <w:t xml:space="preserve"> </w:t>
      </w:r>
      <w:r w:rsidRPr="00A46EA1">
        <w:rPr>
          <w:rFonts w:cs="Times New Roman"/>
          <w:bCs/>
          <w:color w:val="auto"/>
          <w:lang w:val="ru-RU"/>
        </w:rPr>
        <w:t xml:space="preserve"> </w:t>
      </w:r>
      <w:r w:rsidRPr="00A46EA1">
        <w:rPr>
          <w:rFonts w:cs="Times New Roman"/>
          <w:color w:val="auto"/>
          <w:lang w:val="ru-RU"/>
        </w:rPr>
        <w:t xml:space="preserve">тыс. рублей,  </w:t>
      </w:r>
      <w:r w:rsidRPr="00A46EA1">
        <w:rPr>
          <w:rFonts w:cs="Times New Roman"/>
          <w:bCs/>
          <w:color w:val="auto"/>
          <w:lang w:val="ru-RU"/>
        </w:rPr>
        <w:t>из них: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b/>
          <w:sz w:val="24"/>
          <w:szCs w:val="24"/>
        </w:rPr>
        <w:t xml:space="preserve">* </w:t>
      </w:r>
      <w:r w:rsidRPr="00A46EA1">
        <w:rPr>
          <w:rFonts w:ascii="Times New Roman" w:hAnsi="Times New Roman"/>
          <w:sz w:val="24"/>
          <w:szCs w:val="24"/>
          <w:u w:val="single"/>
        </w:rPr>
        <w:t>в 2013 году</w:t>
      </w:r>
      <w:r w:rsidRPr="00A46EA1"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4</w:t>
      </w:r>
      <w:r w:rsidR="00D3731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 </w:t>
      </w:r>
      <w:r w:rsidR="00D37315">
        <w:rPr>
          <w:rFonts w:ascii="Times New Roman" w:hAnsi="Times New Roman"/>
          <w:sz w:val="24"/>
          <w:szCs w:val="24"/>
        </w:rPr>
        <w:t>651</w:t>
      </w:r>
      <w:r>
        <w:rPr>
          <w:rFonts w:ascii="Times New Roman" w:hAnsi="Times New Roman"/>
          <w:sz w:val="24"/>
          <w:szCs w:val="24"/>
        </w:rPr>
        <w:t>,</w:t>
      </w:r>
      <w:r w:rsidR="00D37315">
        <w:rPr>
          <w:rFonts w:ascii="Times New Roman" w:hAnsi="Times New Roman"/>
          <w:sz w:val="24"/>
          <w:szCs w:val="24"/>
        </w:rPr>
        <w:t>934</w:t>
      </w:r>
      <w:r w:rsidRPr="00A46EA1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AB7AAB" w:rsidRPr="00A46EA1" w:rsidRDefault="00AB7AAB" w:rsidP="00AB7AAB">
      <w:pPr>
        <w:pStyle w:val="Standard"/>
        <w:ind w:left="840" w:right="136"/>
        <w:jc w:val="both"/>
        <w:rPr>
          <w:rFonts w:cs="Times New Roman"/>
          <w:bCs/>
          <w:color w:val="auto"/>
          <w:lang w:val="ru-RU"/>
        </w:rPr>
      </w:pPr>
      <w:r w:rsidRPr="00A46EA1">
        <w:rPr>
          <w:rFonts w:cs="Times New Roman"/>
          <w:bCs/>
          <w:color w:val="auto"/>
          <w:lang w:val="ru-RU"/>
        </w:rPr>
        <w:t xml:space="preserve">средства бюджета города Югорска – </w:t>
      </w:r>
      <w:r>
        <w:rPr>
          <w:rFonts w:cs="Times New Roman"/>
          <w:bCs/>
          <w:color w:val="auto"/>
          <w:lang w:val="ru-RU"/>
        </w:rPr>
        <w:t>3</w:t>
      </w:r>
      <w:r w:rsidR="00D37315">
        <w:rPr>
          <w:rFonts w:cs="Times New Roman"/>
          <w:bCs/>
          <w:color w:val="auto"/>
          <w:lang w:val="ru-RU"/>
        </w:rPr>
        <w:t>7</w:t>
      </w:r>
      <w:r>
        <w:rPr>
          <w:rFonts w:cs="Times New Roman"/>
          <w:bCs/>
          <w:color w:val="auto"/>
          <w:lang w:val="ru-RU"/>
        </w:rPr>
        <w:t> </w:t>
      </w:r>
      <w:r w:rsidR="00D37315">
        <w:rPr>
          <w:rFonts w:cs="Times New Roman"/>
          <w:bCs/>
          <w:color w:val="auto"/>
          <w:lang w:val="ru-RU"/>
        </w:rPr>
        <w:t>873</w:t>
      </w:r>
      <w:r>
        <w:rPr>
          <w:rFonts w:cs="Times New Roman"/>
          <w:bCs/>
          <w:color w:val="auto"/>
          <w:lang w:val="ru-RU"/>
        </w:rPr>
        <w:t>,4</w:t>
      </w:r>
      <w:r w:rsidR="00D37315">
        <w:rPr>
          <w:rFonts w:cs="Times New Roman"/>
          <w:bCs/>
          <w:color w:val="auto"/>
          <w:lang w:val="ru-RU"/>
        </w:rPr>
        <w:t>34</w:t>
      </w:r>
      <w:r w:rsidRPr="00A46EA1">
        <w:rPr>
          <w:rFonts w:cs="Times New Roman"/>
          <w:color w:val="auto"/>
          <w:lang w:val="ru-RU"/>
        </w:rPr>
        <w:t xml:space="preserve"> </w:t>
      </w:r>
      <w:r w:rsidRPr="00A46EA1">
        <w:rPr>
          <w:rFonts w:cs="Times New Roman"/>
          <w:bCs/>
          <w:color w:val="auto"/>
          <w:lang w:val="ru-RU"/>
        </w:rPr>
        <w:t>тыс. рублей;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bCs/>
          <w:sz w:val="24"/>
          <w:szCs w:val="24"/>
        </w:rPr>
        <w:t xml:space="preserve">средства от приносящей доход деятельности </w:t>
      </w:r>
      <w:r w:rsidRPr="00A46EA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8 </w:t>
      </w:r>
      <w:r w:rsidR="00D37315">
        <w:rPr>
          <w:rFonts w:ascii="Times New Roman" w:hAnsi="Times New Roman"/>
          <w:sz w:val="24"/>
          <w:szCs w:val="24"/>
        </w:rPr>
        <w:t>778</w:t>
      </w:r>
      <w:r>
        <w:rPr>
          <w:rFonts w:ascii="Times New Roman" w:hAnsi="Times New Roman"/>
          <w:sz w:val="24"/>
          <w:szCs w:val="24"/>
        </w:rPr>
        <w:t>,</w:t>
      </w:r>
      <w:r w:rsidR="00D37315">
        <w:rPr>
          <w:rFonts w:ascii="Times New Roman" w:hAnsi="Times New Roman"/>
          <w:sz w:val="24"/>
          <w:szCs w:val="24"/>
        </w:rPr>
        <w:t>5</w:t>
      </w:r>
      <w:r w:rsidRPr="00A46EA1">
        <w:rPr>
          <w:rFonts w:ascii="Times New Roman" w:hAnsi="Times New Roman"/>
          <w:sz w:val="24"/>
          <w:szCs w:val="24"/>
        </w:rPr>
        <w:t xml:space="preserve"> тыс. рублей;</w:t>
      </w:r>
    </w:p>
    <w:p w:rsidR="00AB7AAB" w:rsidRPr="00A46EA1" w:rsidRDefault="00AB7AAB" w:rsidP="00AB7AAB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sz w:val="24"/>
          <w:szCs w:val="24"/>
        </w:rPr>
        <w:t xml:space="preserve">      * </w:t>
      </w:r>
      <w:r w:rsidRPr="00A46EA1">
        <w:rPr>
          <w:rFonts w:ascii="Times New Roman" w:hAnsi="Times New Roman"/>
          <w:sz w:val="24"/>
          <w:szCs w:val="24"/>
          <w:u w:val="single"/>
        </w:rPr>
        <w:t>в 2014 году</w:t>
      </w:r>
      <w:r w:rsidRPr="00A46EA1"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40 530,7</w:t>
      </w:r>
      <w:r w:rsidRPr="00A46EA1">
        <w:rPr>
          <w:rFonts w:ascii="Times New Roman" w:hAnsi="Times New Roman"/>
          <w:b/>
          <w:sz w:val="24"/>
          <w:szCs w:val="24"/>
        </w:rPr>
        <w:t xml:space="preserve"> </w:t>
      </w:r>
      <w:r w:rsidRPr="00A46EA1">
        <w:rPr>
          <w:rFonts w:ascii="Times New Roman" w:hAnsi="Times New Roman"/>
          <w:sz w:val="24"/>
          <w:szCs w:val="24"/>
        </w:rPr>
        <w:t xml:space="preserve">тыс. рублей </w:t>
      </w:r>
    </w:p>
    <w:p w:rsidR="00AB7AAB" w:rsidRPr="00A46EA1" w:rsidRDefault="00AB7AAB" w:rsidP="00AB7AAB">
      <w:pPr>
        <w:pStyle w:val="Standard"/>
        <w:ind w:left="840" w:right="136"/>
        <w:jc w:val="both"/>
        <w:rPr>
          <w:rFonts w:cs="Times New Roman"/>
          <w:bCs/>
          <w:color w:val="auto"/>
          <w:lang w:val="ru-RU"/>
        </w:rPr>
      </w:pPr>
      <w:r w:rsidRPr="00A46EA1">
        <w:rPr>
          <w:rFonts w:cs="Times New Roman"/>
          <w:bCs/>
          <w:color w:val="auto"/>
          <w:lang w:val="ru-RU"/>
        </w:rPr>
        <w:t xml:space="preserve">средства бюджета города Югорска – 31 275,0 </w:t>
      </w:r>
      <w:r w:rsidRPr="00A46EA1">
        <w:rPr>
          <w:rFonts w:cs="Times New Roman"/>
          <w:color w:val="auto"/>
          <w:lang w:val="ru-RU"/>
        </w:rPr>
        <w:t xml:space="preserve"> </w:t>
      </w:r>
      <w:r w:rsidRPr="00A46EA1">
        <w:rPr>
          <w:rFonts w:cs="Times New Roman"/>
          <w:bCs/>
          <w:color w:val="auto"/>
          <w:lang w:val="ru-RU"/>
        </w:rPr>
        <w:t>тыс. руб.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bCs/>
          <w:sz w:val="24"/>
          <w:szCs w:val="24"/>
        </w:rPr>
        <w:t xml:space="preserve">средства от приносящей доход деятельности </w:t>
      </w:r>
      <w:r w:rsidRPr="00A46EA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9 255,7</w:t>
      </w:r>
      <w:r w:rsidRPr="00A46EA1">
        <w:rPr>
          <w:rFonts w:ascii="Times New Roman" w:hAnsi="Times New Roman"/>
          <w:sz w:val="24"/>
          <w:szCs w:val="24"/>
        </w:rPr>
        <w:t xml:space="preserve"> тыс. рублей;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sz w:val="24"/>
          <w:szCs w:val="24"/>
        </w:rPr>
        <w:t xml:space="preserve">* </w:t>
      </w:r>
      <w:r w:rsidRPr="00A46EA1">
        <w:rPr>
          <w:rFonts w:ascii="Times New Roman" w:hAnsi="Times New Roman"/>
          <w:sz w:val="24"/>
          <w:szCs w:val="24"/>
          <w:u w:val="single"/>
        </w:rPr>
        <w:t>в 2015 году</w:t>
      </w:r>
      <w:r w:rsidRPr="00A46EA1"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42 046,3</w:t>
      </w:r>
      <w:r w:rsidRPr="00A46EA1">
        <w:rPr>
          <w:rFonts w:ascii="Times New Roman" w:hAnsi="Times New Roman"/>
          <w:sz w:val="24"/>
          <w:szCs w:val="24"/>
        </w:rPr>
        <w:t xml:space="preserve"> тыс. рублей </w:t>
      </w:r>
    </w:p>
    <w:p w:rsidR="00AB7AAB" w:rsidRPr="00A46EA1" w:rsidRDefault="00AB7AAB" w:rsidP="00AB7AAB">
      <w:pPr>
        <w:pStyle w:val="Standard"/>
        <w:ind w:left="840" w:right="136"/>
        <w:jc w:val="both"/>
        <w:rPr>
          <w:rFonts w:cs="Times New Roman"/>
          <w:bCs/>
          <w:color w:val="auto"/>
          <w:lang w:val="ru-RU"/>
        </w:rPr>
      </w:pPr>
      <w:r w:rsidRPr="00A46EA1">
        <w:rPr>
          <w:rFonts w:cs="Times New Roman"/>
          <w:bCs/>
          <w:color w:val="auto"/>
          <w:lang w:val="ru-RU"/>
        </w:rPr>
        <w:t>средства бюджета города Югорска – 32 704,0</w:t>
      </w:r>
      <w:r w:rsidRPr="00A46EA1">
        <w:rPr>
          <w:rFonts w:cs="Times New Roman"/>
          <w:color w:val="auto"/>
          <w:lang w:val="ru-RU"/>
        </w:rPr>
        <w:t xml:space="preserve"> </w:t>
      </w:r>
      <w:r w:rsidRPr="00A46EA1">
        <w:rPr>
          <w:rFonts w:cs="Times New Roman"/>
          <w:bCs/>
          <w:color w:val="auto"/>
          <w:lang w:val="ru-RU"/>
        </w:rPr>
        <w:t>тыс. руб.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bCs/>
          <w:sz w:val="24"/>
          <w:szCs w:val="24"/>
        </w:rPr>
        <w:t xml:space="preserve">средства от приносящей доход деятельности </w:t>
      </w:r>
      <w:r w:rsidRPr="00A46EA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9 342,3 </w:t>
      </w:r>
      <w:r w:rsidRPr="00A46EA1">
        <w:rPr>
          <w:rFonts w:ascii="Times New Roman" w:hAnsi="Times New Roman"/>
          <w:sz w:val="24"/>
          <w:szCs w:val="24"/>
        </w:rPr>
        <w:t xml:space="preserve"> тыс. рублей.</w:t>
      </w:r>
    </w:p>
    <w:p w:rsidR="00AB7AAB" w:rsidRPr="00A46EA1" w:rsidRDefault="00AB7AAB" w:rsidP="00AB7AAB">
      <w:pPr>
        <w:pStyle w:val="Standard"/>
        <w:ind w:firstLine="840"/>
        <w:jc w:val="both"/>
        <w:rPr>
          <w:color w:val="auto"/>
          <w:lang w:val="ru-RU"/>
        </w:rPr>
      </w:pPr>
      <w:r w:rsidRPr="00A46EA1">
        <w:rPr>
          <w:rFonts w:cs="Times New Roman"/>
          <w:color w:val="auto"/>
          <w:lang w:val="ru-RU"/>
        </w:rPr>
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период».</w:t>
      </w:r>
    </w:p>
    <w:p w:rsidR="00AB7AAB" w:rsidRPr="00830FB6" w:rsidRDefault="00D37315" w:rsidP="00AB7AAB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 xml:space="preserve">Раздел </w:t>
      </w:r>
      <w:r>
        <w:t>III</w:t>
      </w:r>
      <w:r w:rsidRPr="00D37315">
        <w:rPr>
          <w:lang w:val="ru-RU"/>
        </w:rPr>
        <w:t xml:space="preserve"> </w:t>
      </w:r>
      <w:r>
        <w:rPr>
          <w:lang w:val="ru-RU"/>
        </w:rPr>
        <w:t xml:space="preserve">«Содержание учреждений по молодежной политике» </w:t>
      </w:r>
      <w:r w:rsidR="00AB7AAB" w:rsidRPr="00830FB6">
        <w:rPr>
          <w:lang w:val="ru-RU"/>
        </w:rPr>
        <w:t>Приложени</w:t>
      </w:r>
      <w:r>
        <w:rPr>
          <w:lang w:val="ru-RU"/>
        </w:rPr>
        <w:t>я 2</w:t>
      </w:r>
      <w:r w:rsidR="00AB7AAB" w:rsidRPr="00830FB6">
        <w:rPr>
          <w:lang w:val="ru-RU"/>
        </w:rPr>
        <w:t xml:space="preserve"> к приказ</w:t>
      </w:r>
      <w:r w:rsidR="00AB7AAB">
        <w:rPr>
          <w:lang w:val="ru-RU"/>
        </w:rPr>
        <w:t xml:space="preserve">у </w:t>
      </w:r>
      <w:r>
        <w:rPr>
          <w:lang w:val="ru-RU"/>
        </w:rPr>
        <w:t>У</w:t>
      </w:r>
      <w:r w:rsidR="00AB7AAB">
        <w:rPr>
          <w:lang w:val="ru-RU"/>
        </w:rPr>
        <w:t>правления от 16.11.2012 № 165</w:t>
      </w:r>
      <w:r w:rsidR="00AB7AAB" w:rsidRPr="00830FB6">
        <w:rPr>
          <w:lang w:val="ru-RU"/>
        </w:rPr>
        <w:t xml:space="preserve"> «Об утверждении ведомственной целевой программы «Реализация мероприятий для детей и молодёжи в городе </w:t>
      </w:r>
      <w:proofErr w:type="spellStart"/>
      <w:r w:rsidR="00AB7AAB" w:rsidRPr="00830FB6">
        <w:rPr>
          <w:lang w:val="ru-RU"/>
        </w:rPr>
        <w:t>Югорске</w:t>
      </w:r>
      <w:proofErr w:type="spellEnd"/>
      <w:r w:rsidR="00AB7AAB" w:rsidRPr="00830FB6">
        <w:rPr>
          <w:lang w:val="ru-RU"/>
        </w:rPr>
        <w:t xml:space="preserve"> на 2013-2015 годы» изложить в новой редакции (приложение 1).</w:t>
      </w:r>
    </w:p>
    <w:p w:rsidR="00AB7AAB" w:rsidRPr="00830FB6" w:rsidRDefault="00AB7AAB" w:rsidP="00AB7AAB">
      <w:pPr>
        <w:pStyle w:val="Standard"/>
        <w:numPr>
          <w:ilvl w:val="0"/>
          <w:numId w:val="2"/>
        </w:numPr>
        <w:jc w:val="both"/>
        <w:rPr>
          <w:lang w:val="ru-RU"/>
        </w:rPr>
      </w:pPr>
      <w:r w:rsidRPr="00830FB6">
        <w:rPr>
          <w:lang w:val="ru-RU"/>
        </w:rPr>
        <w:t xml:space="preserve">Приложение 3 </w:t>
      </w:r>
      <w:r>
        <w:rPr>
          <w:lang w:val="ru-RU"/>
        </w:rPr>
        <w:t xml:space="preserve">к приказу </w:t>
      </w:r>
      <w:r w:rsidR="00D37315">
        <w:rPr>
          <w:lang w:val="ru-RU"/>
        </w:rPr>
        <w:t>У</w:t>
      </w:r>
      <w:r>
        <w:rPr>
          <w:lang w:val="ru-RU"/>
        </w:rPr>
        <w:t xml:space="preserve">правления от 16.11.2012 № 165 </w:t>
      </w:r>
      <w:r w:rsidRPr="00830FB6">
        <w:rPr>
          <w:lang w:val="ru-RU"/>
        </w:rPr>
        <w:t xml:space="preserve">«Об утверждении ведомственной целевой программы «Реализация мероприятий для детей и молодёжи в городе </w:t>
      </w:r>
      <w:proofErr w:type="spellStart"/>
      <w:r w:rsidRPr="00830FB6">
        <w:rPr>
          <w:lang w:val="ru-RU"/>
        </w:rPr>
        <w:t>Югорске</w:t>
      </w:r>
      <w:proofErr w:type="spellEnd"/>
      <w:r w:rsidRPr="00830FB6">
        <w:rPr>
          <w:lang w:val="ru-RU"/>
        </w:rPr>
        <w:t xml:space="preserve"> на 2013-2015 годы»  изложить в новой редакции (приложение 2).</w:t>
      </w:r>
    </w:p>
    <w:p w:rsidR="00AB7AAB" w:rsidRDefault="00AB7AAB" w:rsidP="00AB7AAB">
      <w:pPr>
        <w:pStyle w:val="Standard"/>
        <w:numPr>
          <w:ilvl w:val="0"/>
          <w:numId w:val="2"/>
        </w:numPr>
        <w:jc w:val="both"/>
        <w:rPr>
          <w:lang w:val="ru-RU"/>
        </w:rPr>
      </w:pPr>
      <w:proofErr w:type="gramStart"/>
      <w:r w:rsidRPr="00830FB6">
        <w:rPr>
          <w:lang w:val="ru-RU"/>
        </w:rPr>
        <w:t>Контроль за</w:t>
      </w:r>
      <w:proofErr w:type="gramEnd"/>
      <w:r w:rsidRPr="00830FB6">
        <w:rPr>
          <w:lang w:val="ru-RU"/>
        </w:rPr>
        <w:t xml:space="preserve"> выполне</w:t>
      </w:r>
      <w:r>
        <w:rPr>
          <w:lang w:val="ru-RU"/>
        </w:rPr>
        <w:t>нием приказа оставляю за собой.</w:t>
      </w:r>
    </w:p>
    <w:p w:rsidR="00AB7AAB" w:rsidRPr="005A0B60" w:rsidRDefault="00AB7AAB" w:rsidP="00AB7AAB">
      <w:pPr>
        <w:pStyle w:val="Standard"/>
        <w:ind w:left="840"/>
        <w:jc w:val="both"/>
        <w:rPr>
          <w:lang w:val="ru-RU"/>
        </w:rPr>
      </w:pPr>
    </w:p>
    <w:p w:rsidR="00D37315" w:rsidRDefault="00D37315" w:rsidP="00D37315">
      <w:pPr>
        <w:rPr>
          <w:rFonts w:ascii="Times New Roman" w:hAnsi="Times New Roman"/>
          <w:b/>
          <w:bCs/>
        </w:rPr>
      </w:pPr>
    </w:p>
    <w:p w:rsidR="00D37315" w:rsidRDefault="00D37315" w:rsidP="00D37315">
      <w:p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Исполняющий</w:t>
      </w:r>
      <w:proofErr w:type="gramEnd"/>
      <w:r>
        <w:rPr>
          <w:rFonts w:ascii="Times New Roman" w:hAnsi="Times New Roman"/>
          <w:b/>
          <w:bCs/>
        </w:rPr>
        <w:t xml:space="preserve"> обязанности </w:t>
      </w:r>
    </w:p>
    <w:p w:rsidR="00AB7AAB" w:rsidRPr="005A0B60" w:rsidRDefault="00D37315" w:rsidP="00D3731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</w:t>
      </w:r>
      <w:r w:rsidR="00AB7AAB">
        <w:rPr>
          <w:rFonts w:ascii="Times New Roman" w:hAnsi="Times New Roman"/>
          <w:b/>
          <w:bCs/>
        </w:rPr>
        <w:t>ачальник</w:t>
      </w:r>
      <w:r>
        <w:rPr>
          <w:rFonts w:ascii="Times New Roman" w:hAnsi="Times New Roman"/>
          <w:b/>
          <w:bCs/>
        </w:rPr>
        <w:t>а</w:t>
      </w:r>
      <w:r w:rsidR="00AB7AAB">
        <w:rPr>
          <w:rFonts w:ascii="Times New Roman" w:hAnsi="Times New Roman"/>
          <w:b/>
          <w:bCs/>
        </w:rPr>
        <w:t xml:space="preserve"> управления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            </w:t>
      </w:r>
      <w:r w:rsidR="00AB7AAB">
        <w:rPr>
          <w:rFonts w:ascii="Times New Roman" w:hAnsi="Times New Roman"/>
          <w:b/>
          <w:bCs/>
        </w:rPr>
        <w:t xml:space="preserve">                         </w:t>
      </w:r>
      <w:r>
        <w:rPr>
          <w:rFonts w:ascii="Times New Roman" w:hAnsi="Times New Roman"/>
          <w:b/>
          <w:bCs/>
        </w:rPr>
        <w:t>И</w:t>
      </w:r>
      <w:r w:rsidR="00AB7AAB">
        <w:rPr>
          <w:rFonts w:ascii="Times New Roman" w:hAnsi="Times New Roman"/>
          <w:b/>
          <w:bCs/>
        </w:rPr>
        <w:t xml:space="preserve">.М. </w:t>
      </w:r>
      <w:proofErr w:type="spellStart"/>
      <w:r>
        <w:rPr>
          <w:rFonts w:ascii="Times New Roman" w:hAnsi="Times New Roman"/>
          <w:b/>
          <w:bCs/>
        </w:rPr>
        <w:t>Занина</w:t>
      </w:r>
      <w:proofErr w:type="spellEnd"/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43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Ханты – Мансийский автономный округ – Югра (Тюменская область)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образование – городской округ город Югорск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Администрация города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УПРАВЛЕНИЕ ПО ФИЗИЧЕСКОЙ КУЛЬТУРЕ, СПОРТУ, РАБОТЕ С ДЕТЬМИ И МОЛОДЕЖЬЮ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 к проекту приказа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AAB" w:rsidRPr="00837E73" w:rsidRDefault="00AB7AAB" w:rsidP="00AB7AAB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«О внесении изменений </w:t>
      </w:r>
      <w:r w:rsidRPr="00837E73">
        <w:rPr>
          <w:b/>
          <w:lang w:val="ru-RU"/>
        </w:rPr>
        <w:t>в приказ управления</w:t>
      </w:r>
      <w:r>
        <w:rPr>
          <w:b/>
          <w:lang w:val="ru-RU"/>
        </w:rPr>
        <w:t xml:space="preserve"> от 16.11.2012 № 165»</w:t>
      </w:r>
    </w:p>
    <w:p w:rsidR="00AB7AAB" w:rsidRDefault="00AB7AAB" w:rsidP="00AB7AAB">
      <w:pPr>
        <w:pStyle w:val="Standard"/>
        <w:jc w:val="center"/>
        <w:rPr>
          <w:lang w:val="ru-RU"/>
        </w:rPr>
      </w:pPr>
    </w:p>
    <w:p w:rsidR="00AB7AAB" w:rsidRDefault="00AB7AAB" w:rsidP="00AB7AAB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Внесение изменений в ведомственную целевую  программу «Реализация мероприятий для детей и молодежи в городе </w:t>
      </w:r>
      <w:proofErr w:type="spellStart"/>
      <w:r>
        <w:rPr>
          <w:lang w:val="ru-RU"/>
        </w:rPr>
        <w:t>Югорске</w:t>
      </w:r>
      <w:proofErr w:type="spellEnd"/>
      <w:r>
        <w:rPr>
          <w:lang w:val="ru-RU"/>
        </w:rPr>
        <w:t xml:space="preserve"> на 2013 — 2015 годы» (далее - Программа) связаны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:</w:t>
      </w:r>
    </w:p>
    <w:p w:rsidR="00AB7AAB" w:rsidRDefault="00AB7AAB" w:rsidP="00AB7AAB">
      <w:pPr>
        <w:pStyle w:val="Standard"/>
        <w:jc w:val="both"/>
        <w:rPr>
          <w:lang w:val="ru-RU"/>
        </w:rPr>
      </w:pPr>
    </w:p>
    <w:p w:rsidR="00AB7AAB" w:rsidRPr="0043278A" w:rsidRDefault="00AB7AAB" w:rsidP="00D37315">
      <w:pPr>
        <w:pStyle w:val="Standard"/>
        <w:ind w:firstLine="708"/>
        <w:jc w:val="both"/>
        <w:rPr>
          <w:rFonts w:cs="Times New Roman"/>
          <w:lang w:val="ru-RU"/>
        </w:rPr>
      </w:pPr>
      <w:r w:rsidRPr="0043278A">
        <w:rPr>
          <w:lang w:val="ru-RU"/>
        </w:rPr>
        <w:t xml:space="preserve">1. </w:t>
      </w:r>
      <w:r w:rsidR="00D37315">
        <w:rPr>
          <w:lang w:val="ru-RU"/>
        </w:rPr>
        <w:t xml:space="preserve">Уточнением </w:t>
      </w:r>
      <w:r w:rsidRPr="0043278A">
        <w:rPr>
          <w:lang w:val="ru-RU"/>
        </w:rPr>
        <w:t xml:space="preserve">бюджетных ассигнований и лимитов бюджетных обязательств в рамках реализации ведомственной целевой программы </w:t>
      </w:r>
      <w:r w:rsidRPr="00782BAD">
        <w:rPr>
          <w:lang w:val="ru-RU"/>
        </w:rPr>
        <w:t xml:space="preserve">«Реализация мероприятий для детей и молодёжи в городе </w:t>
      </w:r>
      <w:proofErr w:type="spellStart"/>
      <w:r w:rsidRPr="00782BAD">
        <w:rPr>
          <w:lang w:val="ru-RU"/>
        </w:rPr>
        <w:t>Югорске</w:t>
      </w:r>
      <w:proofErr w:type="spellEnd"/>
      <w:r w:rsidRPr="00782BAD">
        <w:rPr>
          <w:lang w:val="ru-RU"/>
        </w:rPr>
        <w:t xml:space="preserve"> на 2013-2015 годы»</w:t>
      </w:r>
      <w:r w:rsidRPr="0043278A">
        <w:rPr>
          <w:lang w:val="ru-RU"/>
        </w:rPr>
        <w:t xml:space="preserve"> по </w:t>
      </w:r>
      <w:r w:rsidR="00D37315">
        <w:rPr>
          <w:lang w:val="ru-RU"/>
        </w:rPr>
        <w:t>разделу 3 «Содержание учреждений по молодежной политике».</w:t>
      </w:r>
    </w:p>
    <w:p w:rsidR="00AB7AAB" w:rsidRPr="0043278A" w:rsidRDefault="00AB7AAB" w:rsidP="00AB7AAB">
      <w:pPr>
        <w:pStyle w:val="Standard"/>
        <w:jc w:val="both"/>
        <w:rPr>
          <w:rFonts w:cs="Times New Roman"/>
          <w:lang w:val="ru-RU"/>
        </w:rPr>
      </w:pPr>
      <w:r w:rsidRPr="0043278A">
        <w:rPr>
          <w:rFonts w:cs="Times New Roman"/>
          <w:lang w:val="ru-RU"/>
        </w:rPr>
        <w:t xml:space="preserve">            2.</w:t>
      </w:r>
      <w:r w:rsidR="00D37315">
        <w:rPr>
          <w:rFonts w:cs="Times New Roman"/>
          <w:lang w:val="ru-RU"/>
        </w:rPr>
        <w:t xml:space="preserve"> </w:t>
      </w:r>
      <w:r w:rsidRPr="0043278A">
        <w:rPr>
          <w:rFonts w:cs="Times New Roman"/>
          <w:lang w:val="ru-RU"/>
        </w:rPr>
        <w:t>Увеличение</w:t>
      </w:r>
      <w:r>
        <w:rPr>
          <w:rFonts w:cs="Times New Roman"/>
          <w:lang w:val="ru-RU"/>
        </w:rPr>
        <w:t>м</w:t>
      </w:r>
      <w:r w:rsidRPr="0043278A">
        <w:rPr>
          <w:rFonts w:cs="Times New Roman"/>
          <w:lang w:val="ru-RU"/>
        </w:rPr>
        <w:t xml:space="preserve"> целевой субсидии на выполнение муниципального задания Муниципального  автономного учреждения «Моло</w:t>
      </w:r>
      <w:r w:rsidR="00D37315">
        <w:rPr>
          <w:rFonts w:cs="Times New Roman"/>
          <w:lang w:val="ru-RU"/>
        </w:rPr>
        <w:t>дежная биржа труда «Гелиос» на 1 0</w:t>
      </w:r>
      <w:r w:rsidRPr="0043278A">
        <w:rPr>
          <w:rFonts w:cs="Times New Roman"/>
          <w:lang w:val="ru-RU"/>
        </w:rPr>
        <w:t>00</w:t>
      </w:r>
      <w:r w:rsidR="00D37315">
        <w:rPr>
          <w:rFonts w:cs="Times New Roman"/>
          <w:lang w:val="ru-RU"/>
        </w:rPr>
        <w:t> </w:t>
      </w:r>
      <w:r w:rsidRPr="0043278A">
        <w:rPr>
          <w:rFonts w:cs="Times New Roman"/>
          <w:lang w:val="ru-RU"/>
        </w:rPr>
        <w:t>000</w:t>
      </w:r>
      <w:r w:rsidR="00D37315">
        <w:rPr>
          <w:rFonts w:cs="Times New Roman"/>
          <w:lang w:val="ru-RU"/>
        </w:rPr>
        <w:t xml:space="preserve"> (один миллион)</w:t>
      </w:r>
      <w:r w:rsidRPr="0043278A">
        <w:rPr>
          <w:rFonts w:cs="Times New Roman"/>
          <w:lang w:val="ru-RU"/>
        </w:rPr>
        <w:t xml:space="preserve"> рублей.</w:t>
      </w: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  <w:r w:rsidRPr="0043278A">
        <w:rPr>
          <w:rFonts w:cs="Times New Roman"/>
          <w:lang w:val="ru-RU"/>
        </w:rPr>
        <w:tab/>
      </w: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D37315" w:rsidP="00AB7AAB">
      <w:pPr>
        <w:pStyle w:val="Standard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>Исполняющий</w:t>
      </w:r>
      <w:proofErr w:type="gramEnd"/>
      <w:r>
        <w:rPr>
          <w:rFonts w:cs="Times New Roman"/>
          <w:lang w:val="ru-RU"/>
        </w:rPr>
        <w:t xml:space="preserve"> обязанности</w:t>
      </w:r>
    </w:p>
    <w:p w:rsidR="00AB7AAB" w:rsidRDefault="00D37315" w:rsidP="00AB7AAB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</w:t>
      </w:r>
      <w:r w:rsidR="00AB7AAB">
        <w:rPr>
          <w:rFonts w:cs="Times New Roman"/>
          <w:lang w:val="ru-RU"/>
        </w:rPr>
        <w:t>ачальник</w:t>
      </w:r>
      <w:r>
        <w:rPr>
          <w:rFonts w:cs="Times New Roman"/>
          <w:lang w:val="ru-RU"/>
        </w:rPr>
        <w:t>а</w:t>
      </w:r>
      <w:r w:rsidR="00AB7AAB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</w:t>
      </w:r>
      <w:r w:rsidR="00AB7AAB">
        <w:rPr>
          <w:rFonts w:cs="Times New Roman"/>
          <w:lang w:val="ru-RU"/>
        </w:rPr>
        <w:t xml:space="preserve">правления                                                                    </w:t>
      </w:r>
      <w:r>
        <w:rPr>
          <w:rFonts w:cs="Times New Roman"/>
          <w:lang w:val="ru-RU"/>
        </w:rPr>
        <w:t xml:space="preserve">            </w:t>
      </w:r>
      <w:r w:rsidR="00AB7AAB">
        <w:rPr>
          <w:rFonts w:cs="Times New Roman"/>
          <w:lang w:val="ru-RU"/>
        </w:rPr>
        <w:t xml:space="preserve">                       </w:t>
      </w:r>
      <w:r>
        <w:rPr>
          <w:rFonts w:cs="Times New Roman"/>
          <w:lang w:val="ru-RU"/>
        </w:rPr>
        <w:t>И</w:t>
      </w:r>
      <w:r w:rsidR="00AB7AAB">
        <w:rPr>
          <w:rFonts w:cs="Times New Roman"/>
          <w:lang w:val="ru-RU"/>
        </w:rPr>
        <w:t xml:space="preserve">.М. </w:t>
      </w:r>
      <w:proofErr w:type="spellStart"/>
      <w:r>
        <w:rPr>
          <w:rFonts w:cs="Times New Roman"/>
          <w:lang w:val="ru-RU"/>
        </w:rPr>
        <w:t>Занина</w:t>
      </w:r>
      <w:proofErr w:type="spellEnd"/>
      <w:r w:rsidR="00AB7AAB">
        <w:rPr>
          <w:rFonts w:cs="Times New Roman"/>
          <w:lang w:val="ru-RU"/>
        </w:rPr>
        <w:t xml:space="preserve"> </w:t>
      </w:r>
      <w:r w:rsidR="00AB7AAB" w:rsidRPr="0043278A">
        <w:rPr>
          <w:rFonts w:cs="Times New Roman"/>
          <w:lang w:val="ru-RU"/>
        </w:rPr>
        <w:tab/>
      </w:r>
      <w:r w:rsidR="00AB7AAB" w:rsidRPr="0043278A">
        <w:rPr>
          <w:rFonts w:cs="Times New Roman"/>
          <w:lang w:val="ru-RU"/>
        </w:rPr>
        <w:tab/>
      </w:r>
      <w:r w:rsidR="00AB7AAB" w:rsidRPr="0043278A">
        <w:rPr>
          <w:rFonts w:cs="Times New Roman"/>
          <w:lang w:val="ru-RU"/>
        </w:rPr>
        <w:tab/>
      </w:r>
      <w:r w:rsidR="00AB7AAB" w:rsidRPr="0043278A">
        <w:rPr>
          <w:rFonts w:cs="Times New Roman"/>
          <w:lang w:val="ru-RU"/>
        </w:rPr>
        <w:tab/>
      </w:r>
      <w:r w:rsidR="00AB7AAB" w:rsidRPr="0043278A">
        <w:rPr>
          <w:rFonts w:cs="Times New Roman"/>
          <w:lang w:val="ru-RU"/>
        </w:rPr>
        <w:tab/>
      </w:r>
      <w:r w:rsidR="00AB7AAB" w:rsidRPr="0043278A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  <w:r w:rsidR="00AB7AAB">
        <w:rPr>
          <w:rFonts w:cs="Times New Roman"/>
          <w:lang w:val="ru-RU"/>
        </w:rPr>
        <w:tab/>
      </w: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</w:p>
    <w:p w:rsidR="00D37315" w:rsidRPr="00D37315" w:rsidRDefault="00D37315" w:rsidP="00AB7AAB">
      <w:pPr>
        <w:pStyle w:val="Standard"/>
        <w:jc w:val="both"/>
        <w:rPr>
          <w:sz w:val="20"/>
          <w:szCs w:val="20"/>
          <w:lang w:val="ru-RU"/>
        </w:rPr>
      </w:pPr>
      <w:r w:rsidRPr="00D37315">
        <w:rPr>
          <w:sz w:val="20"/>
          <w:szCs w:val="20"/>
          <w:lang w:val="ru-RU"/>
        </w:rPr>
        <w:t>Исп.: О.В. Самсоненко,</w:t>
      </w:r>
    </w:p>
    <w:p w:rsidR="00AB7AAB" w:rsidRPr="0020157E" w:rsidRDefault="00D37315" w:rsidP="00AB7AAB">
      <w:pPr>
        <w:pStyle w:val="Standard"/>
        <w:jc w:val="both"/>
        <w:rPr>
          <w:lang w:val="ru-RU"/>
        </w:rPr>
      </w:pPr>
      <w:r w:rsidRPr="00D37315">
        <w:rPr>
          <w:sz w:val="20"/>
          <w:szCs w:val="20"/>
          <w:lang w:val="ru-RU"/>
        </w:rPr>
        <w:t>тел.: 8(34675) 5-00-24</w:t>
      </w:r>
      <w:r>
        <w:rPr>
          <w:lang w:val="ru-RU"/>
        </w:rPr>
        <w:t xml:space="preserve"> </w:t>
      </w:r>
    </w:p>
    <w:p w:rsidR="00AB7AAB" w:rsidRDefault="00AB7AAB" w:rsidP="00AB7AAB">
      <w:pPr>
        <w:pStyle w:val="Standard"/>
        <w:jc w:val="both"/>
        <w:rPr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rPr>
          <w:b/>
          <w:lang w:val="ru-RU"/>
        </w:rPr>
      </w:pPr>
    </w:p>
    <w:p w:rsidR="00AB7AAB" w:rsidRDefault="00AB7AAB" w:rsidP="00AB7AAB">
      <w:pPr>
        <w:pStyle w:val="Standard"/>
        <w:rPr>
          <w:b/>
          <w:lang w:val="ru-RU"/>
        </w:rPr>
      </w:pPr>
    </w:p>
    <w:p w:rsidR="00AB7AAB" w:rsidRPr="00A21AAF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  <w:sectPr w:rsidR="00AB7AAB" w:rsidSect="00661983">
          <w:pgSz w:w="11905" w:h="16837"/>
          <w:pgMar w:top="1134" w:right="567" w:bottom="1134" w:left="1418" w:header="720" w:footer="720" w:gutter="0"/>
          <w:cols w:space="720"/>
          <w:docGrid w:linePitch="360"/>
        </w:sectPr>
      </w:pPr>
    </w:p>
    <w:p w:rsidR="00AB7AAB" w:rsidRDefault="00AB7AAB" w:rsidP="00AB7AAB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>
        <w:rPr>
          <w:rStyle w:val="apple-style-span"/>
          <w:rFonts w:ascii="Times New Roman" w:hAnsi="Times New Roman"/>
        </w:rPr>
        <w:t>Приложение  1</w:t>
      </w:r>
    </w:p>
    <w:p w:rsidR="00AB7AAB" w:rsidRDefault="00AB7AAB" w:rsidP="00AB7AAB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</w:rPr>
      </w:pPr>
      <w:r>
        <w:rPr>
          <w:rStyle w:val="apple-style-span"/>
          <w:rFonts w:ascii="Times New Roman" w:hAnsi="Times New Roman"/>
        </w:rPr>
        <w:t xml:space="preserve">к приказу </w:t>
      </w:r>
      <w:r w:rsidR="000E5706">
        <w:rPr>
          <w:rStyle w:val="apple-style-span"/>
          <w:rFonts w:ascii="Times New Roman" w:hAnsi="Times New Roman"/>
        </w:rPr>
        <w:t>УФКСРДиМ</w:t>
      </w:r>
    </w:p>
    <w:p w:rsidR="00AB7AAB" w:rsidRDefault="00AB7AAB" w:rsidP="00AB7AAB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</w:rPr>
      </w:pPr>
      <w:r>
        <w:rPr>
          <w:rStyle w:val="apple-style-span"/>
          <w:rFonts w:ascii="Times New Roman" w:hAnsi="Times New Roman"/>
        </w:rPr>
        <w:t xml:space="preserve">  от </w:t>
      </w:r>
      <w:r w:rsidR="000E5706">
        <w:rPr>
          <w:rStyle w:val="apple-style-span"/>
          <w:rFonts w:ascii="Times New Roman" w:hAnsi="Times New Roman"/>
        </w:rPr>
        <w:t>«_</w:t>
      </w:r>
      <w:r w:rsidR="00E2288A">
        <w:rPr>
          <w:rStyle w:val="apple-style-span"/>
          <w:rFonts w:ascii="Times New Roman" w:hAnsi="Times New Roman"/>
        </w:rPr>
        <w:t>23</w:t>
      </w:r>
      <w:r w:rsidR="000E5706">
        <w:rPr>
          <w:rStyle w:val="apple-style-span"/>
          <w:rFonts w:ascii="Times New Roman" w:hAnsi="Times New Roman"/>
        </w:rPr>
        <w:t xml:space="preserve">__» октября </w:t>
      </w:r>
      <w:r>
        <w:rPr>
          <w:rStyle w:val="apple-style-span"/>
          <w:rFonts w:ascii="Times New Roman" w:hAnsi="Times New Roman"/>
        </w:rPr>
        <w:t xml:space="preserve">2013 г. № </w:t>
      </w:r>
      <w:r w:rsidR="000E5706">
        <w:rPr>
          <w:rStyle w:val="apple-style-span"/>
          <w:rFonts w:ascii="Times New Roman" w:hAnsi="Times New Roman"/>
        </w:rPr>
        <w:t>_</w:t>
      </w:r>
      <w:r w:rsidR="00E2288A">
        <w:rPr>
          <w:rStyle w:val="apple-style-span"/>
          <w:rFonts w:ascii="Times New Roman" w:hAnsi="Times New Roman"/>
        </w:rPr>
        <w:t>190</w:t>
      </w:r>
      <w:r w:rsidR="000E5706">
        <w:rPr>
          <w:rStyle w:val="apple-style-span"/>
          <w:rFonts w:ascii="Times New Roman" w:hAnsi="Times New Roman"/>
        </w:rPr>
        <w:t>__</w:t>
      </w: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1"/>
        <w:keepNext w:val="0"/>
        <w:widowControl w:val="0"/>
        <w:tabs>
          <w:tab w:val="left" w:pos="432"/>
        </w:tabs>
        <w:autoSpaceDE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Перечень мероприятий ведомственной целевой программы</w:t>
      </w:r>
    </w:p>
    <w:p w:rsidR="00AB7AAB" w:rsidRDefault="00AB7AAB" w:rsidP="00AB7AAB">
      <w:pPr>
        <w:pStyle w:val="Textbodyindent"/>
        <w:tabs>
          <w:tab w:val="left" w:pos="432"/>
        </w:tabs>
        <w:autoSpaceDE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«Реализация мероприятий  для детей и молодежи в городе </w:t>
      </w:r>
      <w:proofErr w:type="spellStart"/>
      <w:r>
        <w:rPr>
          <w:rFonts w:cs="Times New Roman"/>
          <w:b/>
          <w:lang w:val="ru-RU"/>
        </w:rPr>
        <w:t>Югорске</w:t>
      </w:r>
      <w:proofErr w:type="spellEnd"/>
      <w:r>
        <w:rPr>
          <w:rFonts w:cs="Times New Roman"/>
          <w:b/>
          <w:lang w:val="ru-RU"/>
        </w:rPr>
        <w:t xml:space="preserve"> на 2013 — 2015 годы»</w:t>
      </w: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tbl>
      <w:tblPr>
        <w:tblW w:w="1562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980"/>
        <w:gridCol w:w="141"/>
        <w:gridCol w:w="1418"/>
        <w:gridCol w:w="22"/>
        <w:gridCol w:w="1396"/>
        <w:gridCol w:w="14"/>
        <w:gridCol w:w="1560"/>
        <w:gridCol w:w="1755"/>
        <w:gridCol w:w="1710"/>
        <w:gridCol w:w="1380"/>
        <w:gridCol w:w="101"/>
        <w:gridCol w:w="2649"/>
      </w:tblGrid>
      <w:tr w:rsidR="00AB7AAB" w:rsidTr="005D09D0">
        <w:tc>
          <w:tcPr>
            <w:tcW w:w="494" w:type="dxa"/>
            <w:vMerge w:val="restart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3121" w:type="dxa"/>
            <w:gridSpan w:val="2"/>
            <w:vMerge w:val="restart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Мероприятия программы</w:t>
            </w:r>
          </w:p>
        </w:tc>
        <w:tc>
          <w:tcPr>
            <w:tcW w:w="1440" w:type="dxa"/>
            <w:gridSpan w:val="2"/>
            <w:vMerge w:val="restart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Источники финансирования</w:t>
            </w:r>
          </w:p>
        </w:tc>
        <w:tc>
          <w:tcPr>
            <w:tcW w:w="6435" w:type="dxa"/>
            <w:gridSpan w:val="5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Финансовые затраты на реализацию (тыс. рублей)</w:t>
            </w:r>
          </w:p>
        </w:tc>
        <w:tc>
          <w:tcPr>
            <w:tcW w:w="1481" w:type="dxa"/>
            <w:gridSpan w:val="2"/>
            <w:vMerge w:val="restart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 выполнения</w:t>
            </w:r>
          </w:p>
        </w:tc>
        <w:tc>
          <w:tcPr>
            <w:tcW w:w="2649" w:type="dxa"/>
            <w:vMerge w:val="restart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Результативность</w:t>
            </w:r>
          </w:p>
        </w:tc>
      </w:tr>
      <w:tr w:rsidR="00AB7AAB" w:rsidTr="005D09D0">
        <w:tc>
          <w:tcPr>
            <w:tcW w:w="494" w:type="dxa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025" w:type="dxa"/>
            <w:gridSpan w:val="3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481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AAB" w:rsidTr="005D09D0">
        <w:tc>
          <w:tcPr>
            <w:tcW w:w="494" w:type="dxa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2013 году</w:t>
            </w:r>
          </w:p>
        </w:tc>
        <w:tc>
          <w:tcPr>
            <w:tcW w:w="1755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2014 году</w:t>
            </w:r>
          </w:p>
        </w:tc>
        <w:tc>
          <w:tcPr>
            <w:tcW w:w="171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2015 году</w:t>
            </w:r>
          </w:p>
        </w:tc>
        <w:tc>
          <w:tcPr>
            <w:tcW w:w="1481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AAB" w:rsidTr="005D09D0">
        <w:tc>
          <w:tcPr>
            <w:tcW w:w="15620" w:type="dxa"/>
            <w:gridSpan w:val="13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</w:rPr>
              <w:t>. Содержание учреждений по молодёжной политике</w:t>
            </w:r>
          </w:p>
        </w:tc>
      </w:tr>
      <w:tr w:rsidR="00AB7AAB" w:rsidTr="005D09D0">
        <w:tc>
          <w:tcPr>
            <w:tcW w:w="494" w:type="dxa"/>
          </w:tcPr>
          <w:p w:rsidR="00AB7AAB" w:rsidRPr="00087AA2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980" w:type="dxa"/>
          </w:tcPr>
          <w:p w:rsidR="00AB7AAB" w:rsidRPr="00087AA2" w:rsidRDefault="00AB7AAB" w:rsidP="005D09D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087AA2">
              <w:rPr>
                <w:rFonts w:ascii="Times New Roman" w:hAnsi="Times New Roman"/>
              </w:rPr>
              <w:t>Субсидия МБУ «Дворец семьи» на выполнение муниципального задания учредителя</w:t>
            </w:r>
          </w:p>
        </w:tc>
        <w:tc>
          <w:tcPr>
            <w:tcW w:w="1559" w:type="dxa"/>
            <w:gridSpan w:val="2"/>
          </w:tcPr>
          <w:p w:rsidR="00AB7AAB" w:rsidRPr="00087AA2" w:rsidRDefault="00AB7AAB" w:rsidP="005D09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18" w:type="dxa"/>
            <w:gridSpan w:val="2"/>
          </w:tcPr>
          <w:p w:rsidR="00AB7AAB" w:rsidRPr="0035619B" w:rsidRDefault="000E5706" w:rsidP="000E57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24 249,395</w:t>
            </w:r>
          </w:p>
        </w:tc>
        <w:tc>
          <w:tcPr>
            <w:tcW w:w="1574" w:type="dxa"/>
            <w:gridSpan w:val="2"/>
          </w:tcPr>
          <w:p w:rsidR="00AB7AAB" w:rsidRPr="0035619B" w:rsidRDefault="000E5706" w:rsidP="005D09D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7 386,395</w:t>
            </w:r>
          </w:p>
        </w:tc>
        <w:tc>
          <w:tcPr>
            <w:tcW w:w="1755" w:type="dxa"/>
          </w:tcPr>
          <w:p w:rsidR="00AB7AAB" w:rsidRPr="0035619B" w:rsidRDefault="00AB7AAB" w:rsidP="005D09D0">
            <w:pPr>
              <w:snapToGrid w:val="0"/>
              <w:jc w:val="center"/>
              <w:rPr>
                <w:rFonts w:ascii="Times New Roman" w:hAnsi="Times New Roman"/>
              </w:rPr>
            </w:pPr>
            <w:r w:rsidRPr="0035619B">
              <w:rPr>
                <w:rFonts w:ascii="Times New Roman" w:hAnsi="Times New Roman"/>
              </w:rPr>
              <w:t>8</w:t>
            </w:r>
            <w:r w:rsidR="000E5706">
              <w:rPr>
                <w:rFonts w:ascii="Times New Roman" w:hAnsi="Times New Roman"/>
              </w:rPr>
              <w:t xml:space="preserve"> </w:t>
            </w:r>
            <w:r w:rsidRPr="0035619B">
              <w:rPr>
                <w:rFonts w:ascii="Times New Roman" w:hAnsi="Times New Roman"/>
              </w:rPr>
              <w:t>226,0</w:t>
            </w:r>
          </w:p>
        </w:tc>
        <w:tc>
          <w:tcPr>
            <w:tcW w:w="1710" w:type="dxa"/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0E570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637,0</w:t>
            </w:r>
          </w:p>
        </w:tc>
        <w:tc>
          <w:tcPr>
            <w:tcW w:w="138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  <w:vMerge w:val="restart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учреждений, осуществляющих работу с детьми и молодёжью в городе </w:t>
            </w:r>
            <w:proofErr w:type="spellStart"/>
            <w:r>
              <w:rPr>
                <w:rFonts w:ascii="Times New Roman" w:hAnsi="Times New Roman"/>
              </w:rPr>
              <w:t>Югорске</w:t>
            </w:r>
            <w:proofErr w:type="spellEnd"/>
            <w:r>
              <w:rPr>
                <w:rFonts w:ascii="Times New Roman" w:hAnsi="Times New Roman"/>
              </w:rPr>
              <w:t>. Укрепление материально-технической базы учреждений для обеспечения комфортных и безопасных условий для работы с населением.</w:t>
            </w:r>
          </w:p>
        </w:tc>
      </w:tr>
      <w:tr w:rsidR="00AB7AAB" w:rsidTr="005D09D0">
        <w:tc>
          <w:tcPr>
            <w:tcW w:w="494" w:type="dxa"/>
          </w:tcPr>
          <w:p w:rsidR="00AB7AAB" w:rsidRPr="00087AA2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980" w:type="dxa"/>
          </w:tcPr>
          <w:p w:rsidR="00AB7AAB" w:rsidRPr="00087AA2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МБУ «Дворец семьи» от приносящей доход деятельности</w:t>
            </w:r>
          </w:p>
        </w:tc>
        <w:tc>
          <w:tcPr>
            <w:tcW w:w="1559" w:type="dxa"/>
            <w:gridSpan w:val="2"/>
          </w:tcPr>
          <w:p w:rsidR="00AB7AAB" w:rsidRPr="00087AA2" w:rsidRDefault="00AB7AAB" w:rsidP="005D09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</w:tcPr>
          <w:p w:rsidR="00AB7AAB" w:rsidRPr="0035619B" w:rsidRDefault="000E5706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586,8</w:t>
            </w:r>
          </w:p>
        </w:tc>
        <w:tc>
          <w:tcPr>
            <w:tcW w:w="1574" w:type="dxa"/>
            <w:gridSpan w:val="2"/>
          </w:tcPr>
          <w:p w:rsidR="00AB7AAB" w:rsidRPr="0035619B" w:rsidRDefault="000E5706" w:rsidP="005D09D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242,0</w:t>
            </w:r>
          </w:p>
        </w:tc>
        <w:tc>
          <w:tcPr>
            <w:tcW w:w="1755" w:type="dxa"/>
          </w:tcPr>
          <w:p w:rsidR="00AB7AAB" w:rsidRPr="0035619B" w:rsidRDefault="00AB7AAB" w:rsidP="005D09D0">
            <w:pPr>
              <w:snapToGrid w:val="0"/>
              <w:jc w:val="center"/>
              <w:rPr>
                <w:rFonts w:ascii="Times New Roman" w:hAnsi="Times New Roman"/>
              </w:rPr>
            </w:pPr>
            <w:r w:rsidRPr="0035619B">
              <w:rPr>
                <w:rFonts w:ascii="Times New Roman" w:hAnsi="Times New Roman"/>
              </w:rPr>
              <w:t>168,2</w:t>
            </w:r>
          </w:p>
        </w:tc>
        <w:tc>
          <w:tcPr>
            <w:tcW w:w="1710" w:type="dxa"/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176,6</w:t>
            </w:r>
          </w:p>
        </w:tc>
        <w:tc>
          <w:tcPr>
            <w:tcW w:w="138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AAB" w:rsidTr="005D09D0">
        <w:tc>
          <w:tcPr>
            <w:tcW w:w="494" w:type="dxa"/>
          </w:tcPr>
          <w:p w:rsidR="00AB7AAB" w:rsidRPr="00087AA2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980" w:type="dxa"/>
          </w:tcPr>
          <w:p w:rsidR="00AB7AAB" w:rsidRPr="00087AA2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МАУ «Молодежная биржа труда «Гелиос» на выполнение муниципального задания учредителя</w:t>
            </w:r>
          </w:p>
        </w:tc>
        <w:tc>
          <w:tcPr>
            <w:tcW w:w="1559" w:type="dxa"/>
            <w:gridSpan w:val="2"/>
          </w:tcPr>
          <w:p w:rsidR="00AB7AAB" w:rsidRPr="00087AA2" w:rsidRDefault="00AB7AAB" w:rsidP="005D09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18" w:type="dxa"/>
            <w:gridSpan w:val="2"/>
          </w:tcPr>
          <w:p w:rsidR="00AB7AAB" w:rsidRPr="000E5706" w:rsidRDefault="00D37315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57 801,0</w:t>
            </w:r>
          </w:p>
        </w:tc>
        <w:tc>
          <w:tcPr>
            <w:tcW w:w="1574" w:type="dxa"/>
            <w:gridSpan w:val="2"/>
          </w:tcPr>
          <w:p w:rsidR="00AB7AAB" w:rsidRPr="000E5706" w:rsidRDefault="00AB7AAB" w:rsidP="000E5706">
            <w:pPr>
              <w:snapToGrid w:val="0"/>
              <w:jc w:val="center"/>
              <w:rPr>
                <w:rFonts w:ascii="Times New Roman" w:hAnsi="Times New Roman"/>
              </w:rPr>
            </w:pPr>
            <w:r w:rsidRPr="000E5706">
              <w:rPr>
                <w:rFonts w:ascii="Times New Roman" w:hAnsi="Times New Roman"/>
              </w:rPr>
              <w:t>1</w:t>
            </w:r>
            <w:r w:rsidR="000E5706" w:rsidRPr="000E5706">
              <w:rPr>
                <w:rFonts w:ascii="Times New Roman" w:hAnsi="Times New Roman"/>
              </w:rPr>
              <w:t>9</w:t>
            </w:r>
            <w:r w:rsidRPr="000E5706">
              <w:rPr>
                <w:rFonts w:ascii="Times New Roman" w:hAnsi="Times New Roman"/>
              </w:rPr>
              <w:t xml:space="preserve"> 2</w:t>
            </w:r>
            <w:r w:rsidR="000E5706" w:rsidRPr="000E5706">
              <w:rPr>
                <w:rFonts w:ascii="Times New Roman" w:hAnsi="Times New Roman"/>
              </w:rPr>
              <w:t>67</w:t>
            </w:r>
            <w:r w:rsidRPr="000E5706">
              <w:rPr>
                <w:rFonts w:ascii="Times New Roman" w:hAnsi="Times New Roman"/>
              </w:rPr>
              <w:t>,0</w:t>
            </w:r>
          </w:p>
        </w:tc>
        <w:tc>
          <w:tcPr>
            <w:tcW w:w="1755" w:type="dxa"/>
          </w:tcPr>
          <w:p w:rsidR="00AB7AAB" w:rsidRPr="0036147C" w:rsidRDefault="00D37315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18 797,0</w:t>
            </w:r>
          </w:p>
        </w:tc>
        <w:tc>
          <w:tcPr>
            <w:tcW w:w="1710" w:type="dxa"/>
          </w:tcPr>
          <w:p w:rsidR="00AB7AAB" w:rsidRPr="0036147C" w:rsidRDefault="00D37315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19 737</w:t>
            </w:r>
            <w:r w:rsidR="00AB7AAB" w:rsidRPr="0036147C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38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AAB" w:rsidTr="005D09D0">
        <w:tc>
          <w:tcPr>
            <w:tcW w:w="494" w:type="dxa"/>
          </w:tcPr>
          <w:p w:rsidR="00AB7AAB" w:rsidRPr="00087AA2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980" w:type="dxa"/>
          </w:tcPr>
          <w:p w:rsidR="00AB7AAB" w:rsidRPr="00087AA2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МАУ «Молодежная биржа труда «Гелиос» от приносящей доход деятельности</w:t>
            </w:r>
          </w:p>
        </w:tc>
        <w:tc>
          <w:tcPr>
            <w:tcW w:w="1559" w:type="dxa"/>
            <w:gridSpan w:val="2"/>
          </w:tcPr>
          <w:p w:rsidR="00AB7AAB" w:rsidRPr="00087AA2" w:rsidRDefault="00AB7AAB" w:rsidP="005D09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</w:tcPr>
          <w:p w:rsidR="00AB7AAB" w:rsidRPr="00782BAD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2BAD">
              <w:rPr>
                <w:rFonts w:ascii="Times New Roman" w:hAnsi="Times New Roman"/>
                <w:color w:val="000000"/>
              </w:rPr>
              <w:t>26 784,3</w:t>
            </w:r>
          </w:p>
        </w:tc>
        <w:tc>
          <w:tcPr>
            <w:tcW w:w="1574" w:type="dxa"/>
            <w:gridSpan w:val="2"/>
          </w:tcPr>
          <w:p w:rsidR="00AB7AAB" w:rsidRPr="00782BAD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782BAD">
              <w:rPr>
                <w:rFonts w:ascii="Times New Roman" w:hAnsi="Times New Roman"/>
                <w:color w:val="000000"/>
              </w:rPr>
              <w:t>8 531,1</w:t>
            </w:r>
          </w:p>
        </w:tc>
        <w:tc>
          <w:tcPr>
            <w:tcW w:w="1755" w:type="dxa"/>
          </w:tcPr>
          <w:p w:rsidR="00AB7AAB" w:rsidRPr="0036147C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9 087,5</w:t>
            </w:r>
          </w:p>
        </w:tc>
        <w:tc>
          <w:tcPr>
            <w:tcW w:w="1710" w:type="dxa"/>
          </w:tcPr>
          <w:p w:rsidR="00AB7AAB" w:rsidRPr="0036147C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9 165,7</w:t>
            </w:r>
          </w:p>
        </w:tc>
        <w:tc>
          <w:tcPr>
            <w:tcW w:w="138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AAB" w:rsidTr="005D09D0">
        <w:tc>
          <w:tcPr>
            <w:tcW w:w="494" w:type="dxa"/>
          </w:tcPr>
          <w:p w:rsidR="00AB7AAB" w:rsidRPr="00087AA2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980" w:type="dxa"/>
          </w:tcPr>
          <w:p w:rsidR="00AB7AAB" w:rsidRPr="00087AA2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на иные цели МАУ «Молодежная биржа труда «Гелиос»</w:t>
            </w:r>
          </w:p>
        </w:tc>
        <w:tc>
          <w:tcPr>
            <w:tcW w:w="1559" w:type="dxa"/>
            <w:gridSpan w:val="2"/>
          </w:tcPr>
          <w:p w:rsidR="00AB7AAB" w:rsidRPr="00087AA2" w:rsidRDefault="00AB7AAB" w:rsidP="005D09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18" w:type="dxa"/>
            <w:gridSpan w:val="2"/>
          </w:tcPr>
          <w:p w:rsidR="00AB7AAB" w:rsidRPr="002E70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70AB">
              <w:rPr>
                <w:rFonts w:ascii="Times New Roman" w:hAnsi="Times New Roman"/>
                <w:color w:val="000000"/>
              </w:rPr>
              <w:t>1</w:t>
            </w:r>
            <w:r w:rsidR="000E5706">
              <w:rPr>
                <w:rFonts w:ascii="Times New Roman" w:hAnsi="Times New Roman"/>
                <w:color w:val="000000"/>
              </w:rPr>
              <w:t xml:space="preserve"> </w:t>
            </w:r>
            <w:r w:rsidRPr="002E70AB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1574" w:type="dxa"/>
            <w:gridSpan w:val="2"/>
          </w:tcPr>
          <w:p w:rsidR="00AB7AAB" w:rsidRPr="002E70AB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E70AB">
              <w:rPr>
                <w:rFonts w:ascii="Times New Roman" w:hAnsi="Times New Roman"/>
                <w:color w:val="000000"/>
              </w:rPr>
              <w:t>1</w:t>
            </w:r>
            <w:r w:rsidR="000E5706">
              <w:rPr>
                <w:rFonts w:ascii="Times New Roman" w:hAnsi="Times New Roman"/>
                <w:color w:val="000000"/>
              </w:rPr>
              <w:t xml:space="preserve"> </w:t>
            </w:r>
            <w:r w:rsidRPr="002E70AB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1755" w:type="dxa"/>
          </w:tcPr>
          <w:p w:rsidR="00AB7AAB" w:rsidRPr="0036147C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10" w:type="dxa"/>
          </w:tcPr>
          <w:p w:rsidR="00AB7AAB" w:rsidRPr="0036147C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8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AAB" w:rsidTr="005D09D0">
        <w:tc>
          <w:tcPr>
            <w:tcW w:w="494" w:type="dxa"/>
          </w:tcPr>
          <w:p w:rsidR="00AB7AAB" w:rsidRPr="00087AA2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980" w:type="dxa"/>
          </w:tcPr>
          <w:p w:rsidR="00AB7AAB" w:rsidRPr="00087AA2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на иные цели муниципальному бюджетному учреждению «Центр досуга» на все расходы учреждения с момента начала процедуры реорганизации до завершения реорганизации (муниципального бюджетного учреждения  «Центр досуга»)</w:t>
            </w:r>
          </w:p>
        </w:tc>
        <w:tc>
          <w:tcPr>
            <w:tcW w:w="1559" w:type="dxa"/>
            <w:gridSpan w:val="2"/>
          </w:tcPr>
          <w:p w:rsidR="00AB7AAB" w:rsidRPr="00087AA2" w:rsidRDefault="00AB7AAB" w:rsidP="005D09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18" w:type="dxa"/>
            <w:gridSpan w:val="2"/>
          </w:tcPr>
          <w:p w:rsidR="00AB7AAB" w:rsidRPr="0036147C" w:rsidRDefault="000E5706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6 117,039</w:t>
            </w:r>
          </w:p>
        </w:tc>
        <w:tc>
          <w:tcPr>
            <w:tcW w:w="1574" w:type="dxa"/>
            <w:gridSpan w:val="2"/>
          </w:tcPr>
          <w:p w:rsidR="00AB7AAB" w:rsidRPr="0036147C" w:rsidRDefault="000E5706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6 117,039</w:t>
            </w:r>
          </w:p>
        </w:tc>
        <w:tc>
          <w:tcPr>
            <w:tcW w:w="1755" w:type="dxa"/>
          </w:tcPr>
          <w:p w:rsidR="00AB7AAB" w:rsidRPr="0036147C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10" w:type="dxa"/>
          </w:tcPr>
          <w:p w:rsidR="00AB7AAB" w:rsidRPr="0036147C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8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  <w:vMerge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AAB" w:rsidTr="005D09D0">
        <w:tc>
          <w:tcPr>
            <w:tcW w:w="494" w:type="dxa"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7</w:t>
            </w:r>
          </w:p>
        </w:tc>
        <w:tc>
          <w:tcPr>
            <w:tcW w:w="2980" w:type="dxa"/>
          </w:tcPr>
          <w:p w:rsidR="00AB7AAB" w:rsidRPr="00087AA2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МБУ «</w:t>
            </w:r>
            <w:r>
              <w:rPr>
                <w:sz w:val="22"/>
                <w:szCs w:val="22"/>
                <w:lang w:val="ru-RU"/>
              </w:rPr>
              <w:t>Центр досуга»</w:t>
            </w:r>
          </w:p>
        </w:tc>
        <w:tc>
          <w:tcPr>
            <w:tcW w:w="1559" w:type="dxa"/>
            <w:gridSpan w:val="2"/>
          </w:tcPr>
          <w:p w:rsidR="00AB7AAB" w:rsidRPr="00087AA2" w:rsidRDefault="00AB7AAB" w:rsidP="005D09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</w:tcPr>
          <w:p w:rsidR="00AB7AAB" w:rsidRPr="000E5706" w:rsidRDefault="000E5706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5,4</w:t>
            </w:r>
          </w:p>
        </w:tc>
        <w:tc>
          <w:tcPr>
            <w:tcW w:w="1574" w:type="dxa"/>
            <w:gridSpan w:val="2"/>
          </w:tcPr>
          <w:p w:rsidR="00AB7AAB" w:rsidRPr="000E5706" w:rsidRDefault="000E5706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5,4</w:t>
            </w:r>
          </w:p>
        </w:tc>
        <w:tc>
          <w:tcPr>
            <w:tcW w:w="1755" w:type="dxa"/>
          </w:tcPr>
          <w:p w:rsidR="00AB7AAB" w:rsidRPr="0036147C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10" w:type="dxa"/>
          </w:tcPr>
          <w:p w:rsidR="00AB7AAB" w:rsidRPr="0036147C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80" w:type="dxa"/>
          </w:tcPr>
          <w:p w:rsidR="00AB7AAB" w:rsidRDefault="00AB7AAB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</w:tcPr>
          <w:p w:rsidR="00AB7AAB" w:rsidRDefault="00AB7AAB" w:rsidP="005D09D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7315" w:rsidTr="005406C6">
        <w:tc>
          <w:tcPr>
            <w:tcW w:w="494" w:type="dxa"/>
          </w:tcPr>
          <w:p w:rsidR="00D37315" w:rsidRDefault="00D37315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539" w:type="dxa"/>
            <w:gridSpan w:val="3"/>
          </w:tcPr>
          <w:p w:rsidR="00D37315" w:rsidRDefault="00D37315" w:rsidP="005D09D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Итого по разделу, в том числе:</w:t>
            </w:r>
          </w:p>
        </w:tc>
        <w:tc>
          <w:tcPr>
            <w:tcW w:w="1418" w:type="dxa"/>
            <w:gridSpan w:val="2"/>
          </w:tcPr>
          <w:p w:rsidR="00D37315" w:rsidRPr="0036147C" w:rsidRDefault="00D37315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116  543,934</w:t>
            </w:r>
          </w:p>
        </w:tc>
        <w:tc>
          <w:tcPr>
            <w:tcW w:w="1574" w:type="dxa"/>
            <w:gridSpan w:val="2"/>
          </w:tcPr>
          <w:p w:rsidR="00D37315" w:rsidRPr="0036147C" w:rsidRDefault="00D37315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42 548,934</w:t>
            </w:r>
          </w:p>
        </w:tc>
        <w:tc>
          <w:tcPr>
            <w:tcW w:w="1755" w:type="dxa"/>
          </w:tcPr>
          <w:p w:rsidR="00D37315" w:rsidRPr="0036147C" w:rsidRDefault="00D37315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6147C">
              <w:rPr>
                <w:rFonts w:ascii="Times New Roman" w:hAnsi="Times New Roman"/>
                <w:b/>
                <w:bCs/>
                <w:color w:val="000000"/>
              </w:rPr>
              <w:t>36 278,7</w:t>
            </w:r>
          </w:p>
        </w:tc>
        <w:tc>
          <w:tcPr>
            <w:tcW w:w="1710" w:type="dxa"/>
          </w:tcPr>
          <w:p w:rsidR="00D37315" w:rsidRPr="0036147C" w:rsidRDefault="00D37315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6147C">
              <w:rPr>
                <w:rFonts w:ascii="Times New Roman" w:hAnsi="Times New Roman"/>
                <w:b/>
                <w:bCs/>
                <w:color w:val="000000"/>
              </w:rPr>
              <w:t>37 716,3</w:t>
            </w:r>
          </w:p>
        </w:tc>
        <w:tc>
          <w:tcPr>
            <w:tcW w:w="1380" w:type="dxa"/>
          </w:tcPr>
          <w:p w:rsidR="00D37315" w:rsidRDefault="00D37315" w:rsidP="00D37315">
            <w:pPr>
              <w:jc w:val="center"/>
            </w:pPr>
            <w:r w:rsidRPr="0088705B"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</w:tcPr>
          <w:p w:rsidR="00D37315" w:rsidRDefault="00D37315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315" w:rsidRDefault="00D37315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315" w:rsidTr="00E80C3E">
        <w:tc>
          <w:tcPr>
            <w:tcW w:w="494" w:type="dxa"/>
          </w:tcPr>
          <w:p w:rsidR="00D37315" w:rsidRDefault="00D37315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8.1</w:t>
            </w:r>
          </w:p>
        </w:tc>
        <w:tc>
          <w:tcPr>
            <w:tcW w:w="4539" w:type="dxa"/>
            <w:gridSpan w:val="3"/>
          </w:tcPr>
          <w:p w:rsidR="00D37315" w:rsidRPr="00816ABF" w:rsidRDefault="00D37315" w:rsidP="00D37315">
            <w:pPr>
              <w:pStyle w:val="Standard"/>
              <w:snapToGrid w:val="0"/>
              <w:jc w:val="right"/>
              <w:rPr>
                <w:bCs/>
                <w:sz w:val="22"/>
                <w:szCs w:val="22"/>
                <w:lang w:val="ru-RU"/>
              </w:rPr>
            </w:pPr>
            <w:r w:rsidRPr="00816ABF">
              <w:rPr>
                <w:bCs/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18" w:type="dxa"/>
            <w:gridSpan w:val="2"/>
          </w:tcPr>
          <w:p w:rsidR="00D37315" w:rsidRPr="0035619B" w:rsidRDefault="00D37315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89 167,434</w:t>
            </w:r>
          </w:p>
        </w:tc>
        <w:tc>
          <w:tcPr>
            <w:tcW w:w="1574" w:type="dxa"/>
            <w:gridSpan w:val="2"/>
          </w:tcPr>
          <w:p w:rsidR="00D37315" w:rsidRPr="0035619B" w:rsidRDefault="00D37315" w:rsidP="005D09D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33 770,434</w:t>
            </w:r>
          </w:p>
        </w:tc>
        <w:tc>
          <w:tcPr>
            <w:tcW w:w="1755" w:type="dxa"/>
          </w:tcPr>
          <w:p w:rsidR="00D37315" w:rsidRPr="0035619B" w:rsidRDefault="00D37315" w:rsidP="005D09D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27 023,0</w:t>
            </w:r>
          </w:p>
        </w:tc>
        <w:tc>
          <w:tcPr>
            <w:tcW w:w="1710" w:type="dxa"/>
          </w:tcPr>
          <w:p w:rsidR="00D37315" w:rsidRPr="00816ABF" w:rsidRDefault="00D37315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16ABF">
              <w:rPr>
                <w:rFonts w:ascii="Times New Roman" w:hAnsi="Times New Roman"/>
                <w:bCs/>
                <w:color w:val="000000"/>
              </w:rPr>
              <w:t>28 374,0</w:t>
            </w:r>
          </w:p>
        </w:tc>
        <w:tc>
          <w:tcPr>
            <w:tcW w:w="1380" w:type="dxa"/>
          </w:tcPr>
          <w:p w:rsidR="00D37315" w:rsidRDefault="00D37315" w:rsidP="00D37315">
            <w:pPr>
              <w:jc w:val="center"/>
            </w:pPr>
            <w:r w:rsidRPr="0088705B"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</w:tcPr>
          <w:p w:rsidR="00D37315" w:rsidRDefault="00D37315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315" w:rsidTr="00BD508E">
        <w:tc>
          <w:tcPr>
            <w:tcW w:w="494" w:type="dxa"/>
          </w:tcPr>
          <w:p w:rsidR="00D37315" w:rsidRDefault="00D37315" w:rsidP="005D09D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8.2</w:t>
            </w:r>
          </w:p>
        </w:tc>
        <w:tc>
          <w:tcPr>
            <w:tcW w:w="4539" w:type="dxa"/>
            <w:gridSpan w:val="3"/>
          </w:tcPr>
          <w:p w:rsidR="00D37315" w:rsidRPr="00816ABF" w:rsidRDefault="00D37315" w:rsidP="00D37315">
            <w:pPr>
              <w:pStyle w:val="Standard"/>
              <w:snapToGrid w:val="0"/>
              <w:jc w:val="right"/>
              <w:rPr>
                <w:bCs/>
                <w:sz w:val="22"/>
                <w:szCs w:val="22"/>
                <w:lang w:val="ru-RU"/>
              </w:rPr>
            </w:pPr>
            <w:r w:rsidRPr="00816ABF">
              <w:rPr>
                <w:bCs/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</w:tcPr>
          <w:p w:rsidR="00D37315" w:rsidRPr="00D314F5" w:rsidRDefault="00D37315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27 376,5</w:t>
            </w:r>
          </w:p>
        </w:tc>
        <w:tc>
          <w:tcPr>
            <w:tcW w:w="1574" w:type="dxa"/>
            <w:gridSpan w:val="2"/>
          </w:tcPr>
          <w:p w:rsidR="00D37315" w:rsidRPr="00D314F5" w:rsidRDefault="00D37315" w:rsidP="005D09D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8 778,5</w:t>
            </w:r>
          </w:p>
        </w:tc>
        <w:tc>
          <w:tcPr>
            <w:tcW w:w="1755" w:type="dxa"/>
          </w:tcPr>
          <w:p w:rsidR="00D37315" w:rsidRPr="00D314F5" w:rsidRDefault="00D37315" w:rsidP="005D09D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D314F5">
              <w:rPr>
                <w:rFonts w:ascii="Times New Roman" w:hAnsi="Times New Roman"/>
                <w:bCs/>
              </w:rPr>
              <w:t>9 255,7</w:t>
            </w:r>
          </w:p>
        </w:tc>
        <w:tc>
          <w:tcPr>
            <w:tcW w:w="1710" w:type="dxa"/>
          </w:tcPr>
          <w:p w:rsidR="00D37315" w:rsidRPr="00D314F5" w:rsidRDefault="00D37315" w:rsidP="005D09D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D314F5">
              <w:rPr>
                <w:rFonts w:ascii="Times New Roman" w:hAnsi="Times New Roman"/>
                <w:bCs/>
              </w:rPr>
              <w:t>9 342,3</w:t>
            </w:r>
          </w:p>
        </w:tc>
        <w:tc>
          <w:tcPr>
            <w:tcW w:w="1380" w:type="dxa"/>
          </w:tcPr>
          <w:p w:rsidR="00D37315" w:rsidRDefault="00D37315" w:rsidP="00D37315">
            <w:pPr>
              <w:jc w:val="center"/>
            </w:pPr>
            <w:r w:rsidRPr="0088705B">
              <w:rPr>
                <w:rFonts w:ascii="Times New Roman" w:hAnsi="Times New Roman"/>
              </w:rPr>
              <w:t>2013-2015</w:t>
            </w:r>
          </w:p>
        </w:tc>
        <w:tc>
          <w:tcPr>
            <w:tcW w:w="2750" w:type="dxa"/>
            <w:gridSpan w:val="2"/>
          </w:tcPr>
          <w:p w:rsidR="00D37315" w:rsidRDefault="00D37315" w:rsidP="005D0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B7AAB" w:rsidRDefault="00AB7AAB" w:rsidP="00AB7AAB">
      <w:pPr>
        <w:rPr>
          <w:b/>
        </w:rPr>
      </w:pPr>
    </w:p>
    <w:p w:rsidR="00AB7AAB" w:rsidRDefault="00AB7AAB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CD2E37" w:rsidRDefault="00CD2E37" w:rsidP="00AB7AAB">
      <w:pPr>
        <w:ind w:firstLine="709"/>
        <w:jc w:val="center"/>
        <w:rPr>
          <w:b/>
        </w:rPr>
      </w:pPr>
    </w:p>
    <w:p w:rsidR="00CD2E37" w:rsidRDefault="00CD2E37" w:rsidP="00AB7AAB">
      <w:pPr>
        <w:ind w:firstLine="709"/>
        <w:jc w:val="center"/>
        <w:rPr>
          <w:b/>
        </w:rPr>
      </w:pPr>
    </w:p>
    <w:p w:rsidR="00CD2E37" w:rsidRDefault="00CD2E37" w:rsidP="00AB7AAB">
      <w:pPr>
        <w:ind w:firstLine="709"/>
        <w:jc w:val="center"/>
        <w:rPr>
          <w:b/>
        </w:rPr>
      </w:pPr>
    </w:p>
    <w:p w:rsidR="00CD2E37" w:rsidRDefault="00CD2E37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0E5706" w:rsidRDefault="000E5706" w:rsidP="00AB7AAB">
      <w:pPr>
        <w:ind w:firstLine="709"/>
        <w:jc w:val="center"/>
        <w:rPr>
          <w:b/>
        </w:rPr>
      </w:pPr>
    </w:p>
    <w:p w:rsidR="00AB7AAB" w:rsidRDefault="00AB7AAB" w:rsidP="00AB7AAB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</w:rPr>
      </w:pPr>
      <w:r>
        <w:rPr>
          <w:rStyle w:val="apple-style-span"/>
          <w:rFonts w:ascii="Times New Roman" w:hAnsi="Times New Roman"/>
        </w:rPr>
        <w:lastRenderedPageBreak/>
        <w:t>Приложение 2</w:t>
      </w:r>
    </w:p>
    <w:p w:rsidR="00AB7AAB" w:rsidRDefault="00AB7AAB" w:rsidP="00AB7AAB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</w:rPr>
      </w:pPr>
      <w:r>
        <w:rPr>
          <w:rStyle w:val="apple-style-span"/>
          <w:rFonts w:ascii="Times New Roman" w:hAnsi="Times New Roman"/>
        </w:rPr>
        <w:t xml:space="preserve">к приказу </w:t>
      </w:r>
      <w:r w:rsidR="00BD05B9">
        <w:rPr>
          <w:rStyle w:val="apple-style-span"/>
          <w:rFonts w:ascii="Times New Roman" w:hAnsi="Times New Roman"/>
        </w:rPr>
        <w:t>УФКСРДиМ</w:t>
      </w:r>
    </w:p>
    <w:p w:rsidR="00AB7AAB" w:rsidRDefault="00AB7AAB" w:rsidP="00AB7AAB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</w:rPr>
      </w:pPr>
      <w:r>
        <w:rPr>
          <w:rStyle w:val="apple-style-span"/>
          <w:rFonts w:ascii="Times New Roman" w:hAnsi="Times New Roman"/>
        </w:rPr>
        <w:t xml:space="preserve">  от </w:t>
      </w:r>
      <w:r w:rsidR="00BD05B9">
        <w:rPr>
          <w:rStyle w:val="apple-style-span"/>
          <w:rFonts w:ascii="Times New Roman" w:hAnsi="Times New Roman"/>
        </w:rPr>
        <w:t>«_</w:t>
      </w:r>
      <w:r w:rsidR="00E2288A">
        <w:rPr>
          <w:rStyle w:val="apple-style-span"/>
          <w:rFonts w:ascii="Times New Roman" w:hAnsi="Times New Roman"/>
        </w:rPr>
        <w:t>23</w:t>
      </w:r>
      <w:r w:rsidR="00BD05B9">
        <w:rPr>
          <w:rStyle w:val="apple-style-span"/>
          <w:rFonts w:ascii="Times New Roman" w:hAnsi="Times New Roman"/>
        </w:rPr>
        <w:t xml:space="preserve">_» октября </w:t>
      </w:r>
      <w:r>
        <w:rPr>
          <w:rStyle w:val="apple-style-span"/>
          <w:rFonts w:ascii="Times New Roman" w:hAnsi="Times New Roman"/>
        </w:rPr>
        <w:t>201</w:t>
      </w:r>
      <w:r w:rsidR="00BD05B9">
        <w:rPr>
          <w:rStyle w:val="apple-style-span"/>
          <w:rFonts w:ascii="Times New Roman" w:hAnsi="Times New Roman"/>
        </w:rPr>
        <w:t>3</w:t>
      </w:r>
      <w:r>
        <w:rPr>
          <w:rStyle w:val="apple-style-span"/>
          <w:rFonts w:ascii="Times New Roman" w:hAnsi="Times New Roman"/>
        </w:rPr>
        <w:t xml:space="preserve"> г. № </w:t>
      </w:r>
      <w:r w:rsidR="00BD05B9">
        <w:rPr>
          <w:rStyle w:val="apple-style-span"/>
          <w:rFonts w:ascii="Times New Roman" w:hAnsi="Times New Roman"/>
        </w:rPr>
        <w:t>_</w:t>
      </w:r>
      <w:r w:rsidR="00E2288A">
        <w:rPr>
          <w:rStyle w:val="apple-style-span"/>
          <w:rFonts w:ascii="Times New Roman" w:hAnsi="Times New Roman"/>
        </w:rPr>
        <w:t>190</w:t>
      </w:r>
      <w:bookmarkStart w:id="0" w:name="_GoBack"/>
      <w:bookmarkEnd w:id="0"/>
      <w:r w:rsidR="00BD05B9">
        <w:rPr>
          <w:rStyle w:val="apple-style-span"/>
          <w:rFonts w:ascii="Times New Roman" w:hAnsi="Times New Roman"/>
        </w:rPr>
        <w:t>__</w:t>
      </w:r>
    </w:p>
    <w:p w:rsidR="00BD05B9" w:rsidRDefault="00BD05B9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7AAB" w:rsidRDefault="00AB7AAB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Итоговое финансирование  ведомственной целевой программы </w:t>
      </w:r>
    </w:p>
    <w:p w:rsidR="00BD05B9" w:rsidRDefault="00AB7AAB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 xml:space="preserve">«Реализация мероприятий  для детей и молодежи в городе </w:t>
      </w:r>
      <w:proofErr w:type="spellStart"/>
      <w:r>
        <w:rPr>
          <w:rFonts w:ascii="Times New Roman" w:hAnsi="Times New Roman"/>
          <w:b/>
          <w:bCs/>
          <w:color w:val="000000"/>
        </w:rPr>
        <w:t>Югорске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на 2013 — 2015 годы»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B7AAB" w:rsidRDefault="00AB7AAB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 разрезе источников</w:t>
      </w:r>
    </w:p>
    <w:p w:rsidR="00BD05B9" w:rsidRDefault="00BD05B9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5505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570"/>
        <w:gridCol w:w="3105"/>
        <w:gridCol w:w="1215"/>
        <w:gridCol w:w="1137"/>
        <w:gridCol w:w="138"/>
        <w:gridCol w:w="945"/>
        <w:gridCol w:w="1095"/>
        <w:gridCol w:w="1215"/>
        <w:gridCol w:w="975"/>
        <w:gridCol w:w="1035"/>
        <w:gridCol w:w="1245"/>
        <w:gridCol w:w="1110"/>
        <w:gridCol w:w="1720"/>
      </w:tblGrid>
      <w:tr w:rsidR="00AB7AAB" w:rsidTr="005D09D0">
        <w:trPr>
          <w:trHeight w:val="30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направлений</w:t>
            </w: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2013 год, тыс. руб.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2014 год, тыс. руб.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2015 год, тыс. руб.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</w:tr>
      <w:tr w:rsidR="00AB7AAB" w:rsidTr="005D09D0">
        <w:trPr>
          <w:trHeight w:val="32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</w:t>
            </w:r>
          </w:p>
          <w:p w:rsidR="00AB7AAB" w:rsidRDefault="00AB7AAB" w:rsidP="005D09D0">
            <w:pPr>
              <w:snapToGrid w:val="0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</w:t>
            </w:r>
          </w:p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</w:t>
            </w:r>
          </w:p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7AAB" w:rsidTr="005D09D0">
        <w:trPr>
          <w:trHeight w:val="322"/>
        </w:trPr>
        <w:tc>
          <w:tcPr>
            <w:tcW w:w="155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Проведение мероприятий по молодёжной политике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 xml:space="preserve">Гражданско-патриотическое направление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830,0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>Поиск и поддержка талантливых подростков и молодёжи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BD05B9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5B9">
              <w:rPr>
                <w:rFonts w:ascii="Times New Roman" w:hAnsi="Times New Roman"/>
                <w:sz w:val="20"/>
                <w:szCs w:val="20"/>
              </w:rPr>
              <w:t>742,9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BD05B9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D05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742,9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833,7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833,7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2426,6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 xml:space="preserve">Мероприятия по </w:t>
            </w:r>
            <w:proofErr w:type="gramStart"/>
            <w:r w:rsidRPr="00D30AD4">
              <w:rPr>
                <w:rFonts w:ascii="Times New Roman" w:hAnsi="Times New Roman"/>
                <w:sz w:val="20"/>
                <w:szCs w:val="20"/>
              </w:rPr>
              <w:t>молодёжной</w:t>
            </w:r>
            <w:proofErr w:type="gramEnd"/>
          </w:p>
          <w:p w:rsidR="00AB7AAB" w:rsidRPr="00D30AD4" w:rsidRDefault="00AB7AAB" w:rsidP="005D09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>политике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372,1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1 236,4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>Информационно-нормативное обеспечение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122,0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0AD4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BD05B9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05B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D05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D05B9">
              <w:rPr>
                <w:rFonts w:ascii="Times New Roman" w:hAnsi="Times New Roman"/>
                <w:b/>
                <w:bCs/>
                <w:sz w:val="20"/>
                <w:szCs w:val="20"/>
              </w:rPr>
              <w:t>413,0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BD05B9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D05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D05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05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413,0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1562,0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1 562,0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1 640,0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1 640,0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4615,0</w:t>
            </w:r>
          </w:p>
        </w:tc>
      </w:tr>
      <w:tr w:rsidR="00AB7AAB" w:rsidTr="005D09D0">
        <w:trPr>
          <w:trHeight w:val="305"/>
        </w:trPr>
        <w:tc>
          <w:tcPr>
            <w:tcW w:w="15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D30AD4" w:rsidRDefault="00AB7AAB" w:rsidP="005D09D0">
            <w:pPr>
              <w:snapToGrid w:val="0"/>
              <w:spacing w:after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30AD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2. Освещение мероприятий в средствах массовой информации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BD05B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 xml:space="preserve">Освещение мероприятий по семейной и молодежной политике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2 690,0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2 690,0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2 690,0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8 070,0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sz w:val="20"/>
                <w:szCs w:val="20"/>
              </w:rPr>
              <w:t>2 690,0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sz w:val="20"/>
                <w:szCs w:val="20"/>
              </w:rPr>
              <w:t>2 690,0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sz w:val="20"/>
                <w:szCs w:val="20"/>
              </w:rPr>
              <w:t>2 690,0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2690,0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362A53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8 070,0</w:t>
            </w:r>
          </w:p>
        </w:tc>
      </w:tr>
      <w:tr w:rsidR="00AB7AAB" w:rsidTr="005D09D0">
        <w:trPr>
          <w:trHeight w:val="305"/>
        </w:trPr>
        <w:tc>
          <w:tcPr>
            <w:tcW w:w="155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D30AD4" w:rsidRDefault="00AB7AAB" w:rsidP="005D09D0">
            <w:pPr>
              <w:pStyle w:val="a5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D30AD4">
              <w:rPr>
                <w:b/>
                <w:bCs/>
                <w:sz w:val="20"/>
                <w:szCs w:val="20"/>
                <w:lang w:val="ru-RU"/>
              </w:rPr>
              <w:t>3. Содержание учреждений по молодежной политике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>Субсидия МБУ «Дворец семьи» на выполнение муниципального задания учредителя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BD05B9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7 386,395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8B3609" w:rsidRDefault="00BD05B9" w:rsidP="005D09D0">
            <w:pPr>
              <w:snapToGri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3609">
              <w:rPr>
                <w:rFonts w:ascii="Times New Roman" w:hAnsi="Times New Roman"/>
                <w:b/>
                <w:bCs/>
                <w:sz w:val="18"/>
                <w:szCs w:val="18"/>
              </w:rPr>
              <w:t>7 386,395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85">
              <w:rPr>
                <w:rFonts w:ascii="Times New Roman" w:hAnsi="Times New Roman"/>
                <w:sz w:val="20"/>
                <w:szCs w:val="20"/>
              </w:rPr>
              <w:t>8</w:t>
            </w:r>
            <w:r w:rsidR="00BD05B9">
              <w:rPr>
                <w:rFonts w:ascii="Times New Roman" w:hAnsi="Times New Roman"/>
                <w:sz w:val="20"/>
                <w:szCs w:val="20"/>
              </w:rPr>
              <w:t> </w:t>
            </w:r>
            <w:r w:rsidRPr="00C90A85">
              <w:rPr>
                <w:rFonts w:ascii="Times New Roman" w:hAnsi="Times New Roman"/>
                <w:sz w:val="20"/>
                <w:szCs w:val="20"/>
              </w:rPr>
              <w:t>226</w:t>
            </w:r>
            <w:r w:rsidR="00BD0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8 226,0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85">
              <w:rPr>
                <w:rFonts w:ascii="Times New Roman" w:hAnsi="Times New Roman"/>
                <w:sz w:val="20"/>
                <w:szCs w:val="20"/>
              </w:rPr>
              <w:t>8</w:t>
            </w:r>
            <w:r w:rsidR="008B3609">
              <w:rPr>
                <w:rFonts w:ascii="Times New Roman" w:hAnsi="Times New Roman"/>
                <w:sz w:val="20"/>
                <w:szCs w:val="20"/>
              </w:rPr>
              <w:t> </w:t>
            </w:r>
            <w:r w:rsidRPr="00C90A85">
              <w:rPr>
                <w:rFonts w:ascii="Times New Roman" w:hAnsi="Times New Roman"/>
                <w:sz w:val="20"/>
                <w:szCs w:val="20"/>
              </w:rPr>
              <w:t>637</w:t>
            </w:r>
            <w:r w:rsidR="008B360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8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8 637,0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BD05B9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24 249,395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Доходы от приносящей доход деятельности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B3609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242,0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8B3609">
              <w:rPr>
                <w:rFonts w:ascii="Times New Roman" w:hAnsi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168,2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168,2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176,6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176,6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8B3609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586,8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 xml:space="preserve">Субсидия МАУ «Молодежная биржа труда «Гелиос» на выполнение муниципального </w:t>
            </w:r>
            <w:r w:rsidRPr="00D30AD4">
              <w:rPr>
                <w:sz w:val="20"/>
                <w:szCs w:val="20"/>
                <w:lang w:val="ru-RU"/>
              </w:rPr>
              <w:lastRenderedPageBreak/>
              <w:t>задания учредителя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8B3609" w:rsidRDefault="008B3609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19 267,0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8 531,1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8B3609" w:rsidRDefault="00CD2E37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27 798,1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18 797,0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9 087,5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27 884,5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19 737,0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9 165,7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28 902,7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CD2E37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84 585,3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Субсидия МАУ «Молодежная биржа труда «Гелиос» на иные цели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8B3609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6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8B360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B3609">
              <w:rPr>
                <w:rFonts w:ascii="Times New Roman" w:hAnsi="Times New Roman"/>
                <w:bCs/>
                <w:sz w:val="20"/>
                <w:szCs w:val="20"/>
              </w:rPr>
              <w:t>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8B3609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360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B36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B3609">
              <w:rPr>
                <w:rFonts w:ascii="Times New Roman" w:hAnsi="Times New Roman"/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B36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Доходы МАУ «Молодежная биржа труда «Гелиос» от приносящей доход деятельности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8 531,1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14F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4F5">
              <w:rPr>
                <w:rFonts w:ascii="Times New Roman" w:hAnsi="Times New Roman"/>
                <w:b/>
                <w:bCs/>
                <w:sz w:val="20"/>
                <w:szCs w:val="20"/>
              </w:rPr>
              <w:t>8 531,1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9 087,5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14F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4F5">
              <w:rPr>
                <w:rFonts w:ascii="Times New Roman" w:hAnsi="Times New Roman"/>
                <w:b/>
                <w:bCs/>
                <w:sz w:val="20"/>
                <w:szCs w:val="20"/>
              </w:rPr>
              <w:t>9 087,5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9 165,7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14F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4F5">
              <w:rPr>
                <w:rFonts w:ascii="Times New Roman" w:hAnsi="Times New Roman"/>
                <w:b/>
                <w:bCs/>
                <w:sz w:val="20"/>
                <w:szCs w:val="20"/>
              </w:rPr>
              <w:t>9 165,7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26 784,3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Субсидия на иные цели муниципальному бюджетному учреждению «Центр досуга» на все расходы учреждения с момента начала процедуры реорганизации до завершения реорганизации (муниципального бюджетного учреждения  «Центр досуга»)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B3609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6 117,039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8B3609" w:rsidRDefault="008B3609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3609">
              <w:rPr>
                <w:rFonts w:ascii="Times New Roman" w:hAnsi="Times New Roman"/>
                <w:b/>
                <w:bCs/>
                <w:sz w:val="18"/>
                <w:szCs w:val="18"/>
              </w:rPr>
              <w:t>6 117,039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321E77" w:rsidRDefault="008B3609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6 117,039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5D09D0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Доходы М</w:t>
            </w:r>
            <w:r>
              <w:rPr>
                <w:sz w:val="20"/>
                <w:szCs w:val="20"/>
                <w:lang w:val="ru-RU"/>
              </w:rPr>
              <w:t xml:space="preserve">БУ «Центр досуга» </w:t>
            </w:r>
            <w:r w:rsidRPr="00D30AD4">
              <w:rPr>
                <w:sz w:val="20"/>
                <w:szCs w:val="20"/>
                <w:lang w:val="ru-RU"/>
              </w:rPr>
              <w:t>от приносящей доход деятельности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B3609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5,4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8B3609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321E77" w:rsidRDefault="008B3609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5,4</w:t>
            </w:r>
          </w:p>
        </w:tc>
      </w:tr>
      <w:tr w:rsidR="00AB7AAB" w:rsidRPr="00C90A85" w:rsidTr="00D72E62">
        <w:trPr>
          <w:trHeight w:val="4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Итого по разделу: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8B3609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33 770,434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8B3609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8 778,5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72E62" w:rsidRDefault="00D72E62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2E62">
              <w:rPr>
                <w:rFonts w:ascii="Times New Roman" w:hAnsi="Times New Roman"/>
                <w:b/>
                <w:bCs/>
                <w:sz w:val="18"/>
                <w:szCs w:val="18"/>
              </w:rPr>
              <w:t>42 548,934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023,0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9 255,2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36 278,7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374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9 342,3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37 716,3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413825" w:rsidRDefault="00D72E62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116 543,934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5D09D0">
            <w:pPr>
              <w:pStyle w:val="a5"/>
              <w:snapToGrid w:val="0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Всего по программе: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D2E37" w:rsidRDefault="00D72E62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37 873,434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D2E37" w:rsidRDefault="00D72E62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8 778,5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722D3D" w:rsidRDefault="00722D3D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D3D">
              <w:rPr>
                <w:rFonts w:ascii="Times New Roman" w:hAnsi="Times New Roman"/>
                <w:b/>
                <w:bCs/>
                <w:sz w:val="18"/>
                <w:szCs w:val="18"/>
              </w:rPr>
              <w:t>46 651,934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722D3D" w:rsidRDefault="00AB7AAB" w:rsidP="00722D3D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22D3D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  <w:r w:rsidR="00722D3D" w:rsidRPr="00722D3D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722D3D">
              <w:rPr>
                <w:rFonts w:ascii="Times New Roman" w:hAnsi="Times New Roman"/>
                <w:bCs/>
                <w:sz w:val="20"/>
                <w:szCs w:val="20"/>
              </w:rPr>
              <w:t>275</w:t>
            </w:r>
            <w:r w:rsidR="00722D3D" w:rsidRPr="00722D3D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722D3D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9 255,2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722D3D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22D3D">
              <w:rPr>
                <w:rFonts w:ascii="Times New Roman" w:hAnsi="Times New Roman"/>
                <w:bCs/>
                <w:sz w:val="20"/>
                <w:szCs w:val="20"/>
              </w:rPr>
              <w:t>40 530,7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D2E37" w:rsidRDefault="00AB7AAB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704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D2E37" w:rsidRDefault="00CD2E37" w:rsidP="005D09D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9 342,3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42 046,3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413825" w:rsidRDefault="00AB7AAB" w:rsidP="005D09D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085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</w:tbl>
    <w:p w:rsidR="00AB7AAB" w:rsidRDefault="00AB7AAB" w:rsidP="00AB7AAB">
      <w:pPr>
        <w:jc w:val="center"/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426EDA" w:rsidRDefault="00426EDA"/>
    <w:sectPr w:rsidR="00426EDA" w:rsidSect="00661983">
      <w:pgSz w:w="16837" w:h="11905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72C7"/>
    <w:multiLevelType w:val="multilevel"/>
    <w:tmpl w:val="CFB84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75687A"/>
    <w:multiLevelType w:val="hybridMultilevel"/>
    <w:tmpl w:val="88E88ED4"/>
    <w:lvl w:ilvl="0" w:tplc="7FB26F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03B4A08"/>
    <w:multiLevelType w:val="hybridMultilevel"/>
    <w:tmpl w:val="56A2FCCA"/>
    <w:lvl w:ilvl="0" w:tplc="6514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B0"/>
    <w:rsid w:val="000E5706"/>
    <w:rsid w:val="00426EDA"/>
    <w:rsid w:val="006C21A6"/>
    <w:rsid w:val="00722D3D"/>
    <w:rsid w:val="008B3609"/>
    <w:rsid w:val="00AB7AAB"/>
    <w:rsid w:val="00BD05B9"/>
    <w:rsid w:val="00C001F5"/>
    <w:rsid w:val="00CD2E37"/>
    <w:rsid w:val="00D37315"/>
    <w:rsid w:val="00D72E62"/>
    <w:rsid w:val="00E2288A"/>
    <w:rsid w:val="00E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AB"/>
    <w:pPr>
      <w:suppressAutoHyphens/>
      <w:textAlignment w:val="baseline"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AB7AAB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AA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style-span">
    <w:name w:val="apple-style-span"/>
    <w:basedOn w:val="a0"/>
    <w:rsid w:val="00AB7AAB"/>
  </w:style>
  <w:style w:type="paragraph" w:customStyle="1" w:styleId="a3">
    <w:name w:val="Заголовок"/>
    <w:basedOn w:val="a"/>
    <w:next w:val="a4"/>
    <w:rsid w:val="00AB7AAB"/>
    <w:pPr>
      <w:keepNext/>
      <w:widowControl w:val="0"/>
      <w:spacing w:before="240" w:after="120" w:line="240" w:lineRule="auto"/>
    </w:pPr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customStyle="1" w:styleId="Standard">
    <w:name w:val="Standard"/>
    <w:rsid w:val="00AB7AA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Textbodyindent">
    <w:name w:val="Text body indent"/>
    <w:basedOn w:val="Standard"/>
    <w:rsid w:val="00AB7AAB"/>
    <w:pPr>
      <w:ind w:firstLine="709"/>
      <w:jc w:val="both"/>
    </w:pPr>
  </w:style>
  <w:style w:type="paragraph" w:customStyle="1" w:styleId="a5">
    <w:name w:val="Содержимое таблицы"/>
    <w:basedOn w:val="a"/>
    <w:rsid w:val="00AB7AAB"/>
    <w:pPr>
      <w:widowControl w:val="0"/>
      <w:suppressLineNumbers/>
      <w:spacing w:after="0" w:line="240" w:lineRule="auto"/>
    </w:pPr>
    <w:rPr>
      <w:rFonts w:ascii="Times New Roman" w:eastAsia="Arial Unicode MS" w:hAnsi="Times New Roman"/>
      <w:color w:val="000000"/>
      <w:kern w:val="1"/>
      <w:sz w:val="24"/>
      <w:szCs w:val="24"/>
      <w:lang w:val="en-US" w:eastAsia="en-US" w:bidi="en-US"/>
    </w:rPr>
  </w:style>
  <w:style w:type="paragraph" w:styleId="a4">
    <w:name w:val="Body Text"/>
    <w:basedOn w:val="a"/>
    <w:link w:val="a6"/>
    <w:uiPriority w:val="99"/>
    <w:semiHidden/>
    <w:unhideWhenUsed/>
    <w:rsid w:val="00AB7AA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B7AAB"/>
    <w:rPr>
      <w:rFonts w:ascii="Calibri" w:eastAsia="Times New Roman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AA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AB"/>
    <w:pPr>
      <w:suppressAutoHyphens/>
      <w:textAlignment w:val="baseline"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AB7AAB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AA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style-span">
    <w:name w:val="apple-style-span"/>
    <w:basedOn w:val="a0"/>
    <w:rsid w:val="00AB7AAB"/>
  </w:style>
  <w:style w:type="paragraph" w:customStyle="1" w:styleId="a3">
    <w:name w:val="Заголовок"/>
    <w:basedOn w:val="a"/>
    <w:next w:val="a4"/>
    <w:rsid w:val="00AB7AAB"/>
    <w:pPr>
      <w:keepNext/>
      <w:widowControl w:val="0"/>
      <w:spacing w:before="240" w:after="120" w:line="240" w:lineRule="auto"/>
    </w:pPr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customStyle="1" w:styleId="Standard">
    <w:name w:val="Standard"/>
    <w:rsid w:val="00AB7AA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Textbodyindent">
    <w:name w:val="Text body indent"/>
    <w:basedOn w:val="Standard"/>
    <w:rsid w:val="00AB7AAB"/>
    <w:pPr>
      <w:ind w:firstLine="709"/>
      <w:jc w:val="both"/>
    </w:pPr>
  </w:style>
  <w:style w:type="paragraph" w:customStyle="1" w:styleId="a5">
    <w:name w:val="Содержимое таблицы"/>
    <w:basedOn w:val="a"/>
    <w:rsid w:val="00AB7AAB"/>
    <w:pPr>
      <w:widowControl w:val="0"/>
      <w:suppressLineNumbers/>
      <w:spacing w:after="0" w:line="240" w:lineRule="auto"/>
    </w:pPr>
    <w:rPr>
      <w:rFonts w:ascii="Times New Roman" w:eastAsia="Arial Unicode MS" w:hAnsi="Times New Roman"/>
      <w:color w:val="000000"/>
      <w:kern w:val="1"/>
      <w:sz w:val="24"/>
      <w:szCs w:val="24"/>
      <w:lang w:val="en-US" w:eastAsia="en-US" w:bidi="en-US"/>
    </w:rPr>
  </w:style>
  <w:style w:type="paragraph" w:styleId="a4">
    <w:name w:val="Body Text"/>
    <w:basedOn w:val="a"/>
    <w:link w:val="a6"/>
    <w:uiPriority w:val="99"/>
    <w:semiHidden/>
    <w:unhideWhenUsed/>
    <w:rsid w:val="00AB7AA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B7AAB"/>
    <w:rPr>
      <w:rFonts w:ascii="Calibri" w:eastAsia="Times New Roman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AA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8</cp:revision>
  <cp:lastPrinted>2013-10-22T08:16:00Z</cp:lastPrinted>
  <dcterms:created xsi:type="dcterms:W3CDTF">2013-10-22T07:36:00Z</dcterms:created>
  <dcterms:modified xsi:type="dcterms:W3CDTF">2013-10-24T05:50:00Z</dcterms:modified>
</cp:coreProperties>
</file>